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797" w:rsidRPr="00C91DAF" w:rsidRDefault="00E314B4" w:rsidP="00C15AC8">
      <w:pPr>
        <w:jc w:val="center"/>
        <w:rPr>
          <w:b/>
          <w:sz w:val="28"/>
          <w:szCs w:val="28"/>
          <w:lang w:val="ru-RU"/>
        </w:rPr>
      </w:pPr>
      <w:r>
        <w:rPr>
          <w:noProof/>
          <w:lang w:val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5889625</wp:posOffset>
            </wp:positionH>
            <wp:positionV relativeFrom="paragraph">
              <wp:posOffset>101014</wp:posOffset>
            </wp:positionV>
            <wp:extent cx="663575" cy="636270"/>
            <wp:effectExtent l="0" t="0" r="0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575" cy="636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B138D">
        <w:rPr>
          <w:noProof/>
          <w:sz w:val="28"/>
          <w:szCs w:val="28"/>
          <w:lang w:val="ru-RU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103505</wp:posOffset>
            </wp:positionH>
            <wp:positionV relativeFrom="paragraph">
              <wp:posOffset>139700</wp:posOffset>
            </wp:positionV>
            <wp:extent cx="575310" cy="615315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" cy="6153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A1CAF" w:rsidRDefault="00203835" w:rsidP="00064797">
      <w:pPr>
        <w:pBdr>
          <w:bottom w:val="single" w:sz="12" w:space="1" w:color="auto"/>
        </w:pBd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ПРЕЗИДЕНТСКАЯ ПРОГРАММА</w:t>
      </w:r>
    </w:p>
    <w:p w:rsidR="00BF1570" w:rsidRDefault="00203835" w:rsidP="00064797">
      <w:pPr>
        <w:pBdr>
          <w:bottom w:val="single" w:sz="12" w:space="1" w:color="auto"/>
        </w:pBd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Подготовки управленческих кадров для организаций </w:t>
      </w:r>
    </w:p>
    <w:p w:rsidR="00203835" w:rsidRPr="00203835" w:rsidRDefault="00BF1570" w:rsidP="00064797">
      <w:pPr>
        <w:pBdr>
          <w:bottom w:val="single" w:sz="12" w:space="1" w:color="auto"/>
        </w:pBd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н</w:t>
      </w:r>
      <w:r w:rsidR="00203835">
        <w:rPr>
          <w:b/>
          <w:sz w:val="28"/>
          <w:szCs w:val="28"/>
          <w:lang w:val="ru-RU"/>
        </w:rPr>
        <w:t>ародного</w:t>
      </w:r>
      <w:r>
        <w:rPr>
          <w:b/>
          <w:sz w:val="28"/>
          <w:szCs w:val="28"/>
          <w:lang w:val="ru-RU"/>
        </w:rPr>
        <w:t xml:space="preserve"> </w:t>
      </w:r>
      <w:r w:rsidR="00203835">
        <w:rPr>
          <w:b/>
          <w:sz w:val="28"/>
          <w:szCs w:val="28"/>
          <w:lang w:val="ru-RU"/>
        </w:rPr>
        <w:t xml:space="preserve"> хозяйства</w:t>
      </w:r>
    </w:p>
    <w:p w:rsidR="00203835" w:rsidRPr="00D14ECD" w:rsidRDefault="00203835" w:rsidP="00064797">
      <w:pPr>
        <w:pBdr>
          <w:bottom w:val="single" w:sz="12" w:space="1" w:color="auto"/>
        </w:pBdr>
        <w:jc w:val="center"/>
        <w:rPr>
          <w:b/>
          <w:sz w:val="16"/>
          <w:szCs w:val="16"/>
          <w:lang w:val="ru-RU"/>
        </w:rPr>
      </w:pPr>
    </w:p>
    <w:p w:rsidR="00DA1CAF" w:rsidRPr="00C91DAF" w:rsidRDefault="00DA1CAF" w:rsidP="00064797">
      <w:pPr>
        <w:jc w:val="both"/>
        <w:rPr>
          <w:b/>
          <w:color w:val="FF0000"/>
          <w:sz w:val="28"/>
          <w:szCs w:val="28"/>
          <w:lang w:val="ru-RU"/>
        </w:rPr>
      </w:pPr>
    </w:p>
    <w:p w:rsidR="00064797" w:rsidRPr="00C91DAF" w:rsidRDefault="00484C3E" w:rsidP="00064797">
      <w:pPr>
        <w:jc w:val="both"/>
        <w:rPr>
          <w:b/>
          <w:sz w:val="28"/>
          <w:szCs w:val="28"/>
          <w:lang w:val="ru-RU"/>
        </w:rPr>
      </w:pPr>
      <w:r>
        <w:rPr>
          <w:b/>
          <w:color w:val="FF0000"/>
          <w:sz w:val="28"/>
          <w:szCs w:val="28"/>
          <w:lang w:val="ru-RU"/>
        </w:rPr>
        <w:t xml:space="preserve">Ежегодно </w:t>
      </w:r>
      <w:r w:rsidR="004E07D5">
        <w:rPr>
          <w:b/>
          <w:color w:val="FF0000"/>
          <w:sz w:val="28"/>
          <w:szCs w:val="28"/>
          <w:lang w:val="ru-RU"/>
        </w:rPr>
        <w:t xml:space="preserve">Нижегородская региональная комиссия </w:t>
      </w:r>
      <w:r>
        <w:rPr>
          <w:b/>
          <w:color w:val="FF0000"/>
          <w:sz w:val="28"/>
          <w:szCs w:val="28"/>
          <w:lang w:val="ru-RU"/>
        </w:rPr>
        <w:t>про</w:t>
      </w:r>
      <w:r w:rsidR="004E07D5">
        <w:rPr>
          <w:b/>
          <w:color w:val="FF0000"/>
          <w:sz w:val="28"/>
          <w:szCs w:val="28"/>
          <w:lang w:val="ru-RU"/>
        </w:rPr>
        <w:t>в</w:t>
      </w:r>
      <w:r>
        <w:rPr>
          <w:b/>
          <w:color w:val="FF0000"/>
          <w:sz w:val="28"/>
          <w:szCs w:val="28"/>
          <w:lang w:val="ru-RU"/>
        </w:rPr>
        <w:t xml:space="preserve">одит </w:t>
      </w:r>
      <w:r w:rsidR="00064797" w:rsidRPr="00C91DAF">
        <w:rPr>
          <w:b/>
          <w:color w:val="FF0000"/>
          <w:sz w:val="28"/>
          <w:szCs w:val="28"/>
          <w:lang w:val="ru-RU"/>
        </w:rPr>
        <w:t>конкурсный отбор специалистов для обучения в рамках Государственного плана подготовки управленческих кадров для организаций народного хозяй</w:t>
      </w:r>
      <w:r w:rsidR="009E10CB" w:rsidRPr="00C91DAF">
        <w:rPr>
          <w:b/>
          <w:color w:val="FF0000"/>
          <w:sz w:val="28"/>
          <w:szCs w:val="28"/>
          <w:lang w:val="ru-RU"/>
        </w:rPr>
        <w:t xml:space="preserve">ства Российской Федерации </w:t>
      </w:r>
    </w:p>
    <w:p w:rsidR="00354085" w:rsidRPr="002D6E48" w:rsidRDefault="00354085">
      <w:pPr>
        <w:rPr>
          <w:sz w:val="16"/>
          <w:szCs w:val="16"/>
          <w:lang w:val="ru-RU"/>
        </w:rPr>
      </w:pPr>
    </w:p>
    <w:p w:rsidR="00354085" w:rsidRPr="00C91DAF" w:rsidRDefault="00354085" w:rsidP="00701850">
      <w:pPr>
        <w:jc w:val="both"/>
        <w:rPr>
          <w:sz w:val="28"/>
          <w:szCs w:val="28"/>
          <w:lang w:val="ru-RU"/>
        </w:rPr>
      </w:pPr>
      <w:r w:rsidRPr="00C91DAF">
        <w:rPr>
          <w:sz w:val="28"/>
          <w:szCs w:val="28"/>
          <w:lang w:val="ru-RU"/>
        </w:rPr>
        <w:t>В соответствии с Указом Президента Р</w:t>
      </w:r>
      <w:r w:rsidR="002155E6" w:rsidRPr="00C91DAF">
        <w:rPr>
          <w:sz w:val="28"/>
          <w:szCs w:val="28"/>
          <w:lang w:val="ru-RU"/>
        </w:rPr>
        <w:t>оссийской Федерации от 23.07.1997 № 774 и П</w:t>
      </w:r>
      <w:r w:rsidRPr="00C91DAF">
        <w:rPr>
          <w:sz w:val="28"/>
          <w:szCs w:val="28"/>
          <w:lang w:val="ru-RU"/>
        </w:rPr>
        <w:t>остановлением Правительства Р</w:t>
      </w:r>
      <w:r w:rsidR="002155E6" w:rsidRPr="00C91DAF">
        <w:rPr>
          <w:sz w:val="28"/>
          <w:szCs w:val="28"/>
          <w:lang w:val="ru-RU"/>
        </w:rPr>
        <w:t>оссийской Федерации</w:t>
      </w:r>
      <w:r w:rsidRPr="00C91DAF">
        <w:rPr>
          <w:sz w:val="28"/>
          <w:szCs w:val="28"/>
          <w:lang w:val="ru-RU"/>
        </w:rPr>
        <w:t xml:space="preserve"> от </w:t>
      </w:r>
      <w:r w:rsidR="00CE04BD">
        <w:rPr>
          <w:sz w:val="28"/>
          <w:szCs w:val="28"/>
          <w:lang w:val="ru-RU"/>
        </w:rPr>
        <w:t>13</w:t>
      </w:r>
      <w:r w:rsidRPr="00C91DAF">
        <w:rPr>
          <w:sz w:val="28"/>
          <w:szCs w:val="28"/>
          <w:lang w:val="ru-RU"/>
        </w:rPr>
        <w:t>.0</w:t>
      </w:r>
      <w:r w:rsidR="00CE04BD">
        <w:rPr>
          <w:sz w:val="28"/>
          <w:szCs w:val="28"/>
          <w:lang w:val="ru-RU"/>
        </w:rPr>
        <w:t>2</w:t>
      </w:r>
      <w:r w:rsidRPr="00C91DAF">
        <w:rPr>
          <w:sz w:val="28"/>
          <w:szCs w:val="28"/>
          <w:lang w:val="ru-RU"/>
        </w:rPr>
        <w:t>.20</w:t>
      </w:r>
      <w:r w:rsidR="00CE04BD">
        <w:rPr>
          <w:sz w:val="28"/>
          <w:szCs w:val="28"/>
          <w:lang w:val="ru-RU"/>
        </w:rPr>
        <w:t>19</w:t>
      </w:r>
      <w:r w:rsidRPr="00C91DAF">
        <w:rPr>
          <w:sz w:val="28"/>
          <w:szCs w:val="28"/>
          <w:lang w:val="ru-RU"/>
        </w:rPr>
        <w:t xml:space="preserve"> № 1</w:t>
      </w:r>
      <w:r w:rsidR="00CE04BD">
        <w:rPr>
          <w:sz w:val="28"/>
          <w:szCs w:val="28"/>
          <w:lang w:val="ru-RU"/>
        </w:rPr>
        <w:t>42</w:t>
      </w:r>
      <w:r w:rsidRPr="00C91DAF">
        <w:rPr>
          <w:sz w:val="28"/>
          <w:szCs w:val="28"/>
          <w:lang w:val="ru-RU"/>
        </w:rPr>
        <w:t xml:space="preserve"> в формате Государственного плана </w:t>
      </w:r>
      <w:r w:rsidR="00334974" w:rsidRPr="00C91DAF">
        <w:rPr>
          <w:sz w:val="28"/>
          <w:szCs w:val="28"/>
          <w:lang w:val="ru-RU"/>
        </w:rPr>
        <w:t>реализуется программа подготовки управленческих кадров д</w:t>
      </w:r>
      <w:bookmarkStart w:id="0" w:name="_GoBack"/>
      <w:bookmarkEnd w:id="0"/>
      <w:r w:rsidR="00334974" w:rsidRPr="00C91DAF">
        <w:rPr>
          <w:sz w:val="28"/>
          <w:szCs w:val="28"/>
          <w:lang w:val="ru-RU"/>
        </w:rPr>
        <w:t xml:space="preserve">ля организаций народного хозяйства </w:t>
      </w:r>
      <w:r w:rsidRPr="00C91DAF">
        <w:rPr>
          <w:sz w:val="28"/>
          <w:szCs w:val="28"/>
          <w:lang w:val="ru-RU"/>
        </w:rPr>
        <w:t>(далее – Президентская программа).</w:t>
      </w:r>
    </w:p>
    <w:p w:rsidR="00FA51CD" w:rsidRDefault="00FA51CD" w:rsidP="00701850">
      <w:pPr>
        <w:jc w:val="both"/>
        <w:rPr>
          <w:sz w:val="28"/>
          <w:szCs w:val="28"/>
          <w:lang w:val="ru-RU"/>
        </w:rPr>
      </w:pPr>
      <w:r w:rsidRPr="00C91DAF">
        <w:rPr>
          <w:sz w:val="28"/>
          <w:szCs w:val="28"/>
          <w:lang w:val="ru-RU"/>
        </w:rPr>
        <w:t>Президентская программа рассчитана на участие в ней руководителей высшего и среднего звена промышленных, сель</w:t>
      </w:r>
      <w:r w:rsidR="00A013A0" w:rsidRPr="00C91DAF">
        <w:rPr>
          <w:sz w:val="28"/>
          <w:szCs w:val="28"/>
          <w:lang w:val="ru-RU"/>
        </w:rPr>
        <w:t xml:space="preserve">скохозяйственных, </w:t>
      </w:r>
      <w:r w:rsidRPr="00C91DAF">
        <w:rPr>
          <w:sz w:val="28"/>
          <w:szCs w:val="28"/>
          <w:lang w:val="ru-RU"/>
        </w:rPr>
        <w:t>а также предприятий сферы услуг, в том числе финансовых и бюджетных.</w:t>
      </w:r>
    </w:p>
    <w:p w:rsidR="00C15AC8" w:rsidRPr="00C15AC8" w:rsidRDefault="00C15AC8" w:rsidP="00701850">
      <w:pPr>
        <w:jc w:val="both"/>
        <w:rPr>
          <w:sz w:val="16"/>
          <w:szCs w:val="16"/>
          <w:lang w:val="ru-RU"/>
        </w:rPr>
      </w:pPr>
    </w:p>
    <w:p w:rsidR="00C15AC8" w:rsidRPr="00C15AC8" w:rsidRDefault="00C15AC8" w:rsidP="00C15AC8">
      <w:pPr>
        <w:jc w:val="both"/>
        <w:rPr>
          <w:sz w:val="28"/>
          <w:szCs w:val="28"/>
          <w:lang w:val="ru-RU"/>
        </w:rPr>
      </w:pPr>
      <w:r w:rsidRPr="00C15AC8">
        <w:rPr>
          <w:sz w:val="28"/>
          <w:szCs w:val="28"/>
          <w:lang w:val="ru-RU"/>
        </w:rPr>
        <w:t>Президентская программа – уникальный проект, способствующий решить существующие проблемы предприятий и внедрить современные механизмы управления.</w:t>
      </w:r>
    </w:p>
    <w:p w:rsidR="006A6860" w:rsidRPr="002D6E48" w:rsidRDefault="006A6860" w:rsidP="00701850">
      <w:pPr>
        <w:ind w:firstLine="709"/>
        <w:jc w:val="both"/>
        <w:outlineLvl w:val="0"/>
        <w:rPr>
          <w:bCs/>
          <w:iCs/>
          <w:sz w:val="16"/>
          <w:szCs w:val="16"/>
          <w:lang w:val="ru-RU"/>
        </w:rPr>
      </w:pPr>
    </w:p>
    <w:p w:rsidR="00334974" w:rsidRPr="00F04467" w:rsidRDefault="00334974" w:rsidP="00F04467">
      <w:pPr>
        <w:shd w:val="clear" w:color="auto" w:fill="FFFFFF"/>
        <w:ind w:firstLine="709"/>
        <w:jc w:val="both"/>
        <w:rPr>
          <w:b/>
          <w:color w:val="1F497D" w:themeColor="text2"/>
          <w:spacing w:val="3"/>
          <w:sz w:val="28"/>
          <w:szCs w:val="28"/>
          <w:lang w:val="ru-RU"/>
        </w:rPr>
      </w:pPr>
      <w:r w:rsidRPr="00F04467">
        <w:rPr>
          <w:b/>
          <w:color w:val="1F497D" w:themeColor="text2"/>
          <w:spacing w:val="3"/>
          <w:sz w:val="28"/>
          <w:szCs w:val="28"/>
          <w:lang w:val="ru-RU"/>
        </w:rPr>
        <w:t>Требования к кандидатам:</w:t>
      </w:r>
    </w:p>
    <w:p w:rsidR="00FB6AB3" w:rsidRPr="00FB6AB3" w:rsidRDefault="00FB6AB3" w:rsidP="00FB6AB3">
      <w:pPr>
        <w:numPr>
          <w:ilvl w:val="0"/>
          <w:numId w:val="2"/>
        </w:numPr>
        <w:ind w:left="0" w:firstLine="709"/>
        <w:jc w:val="both"/>
        <w:rPr>
          <w:sz w:val="28"/>
          <w:szCs w:val="28"/>
          <w:lang w:val="ru-RU"/>
        </w:rPr>
      </w:pPr>
      <w:r w:rsidRPr="00FB6AB3">
        <w:rPr>
          <w:sz w:val="28"/>
          <w:szCs w:val="28"/>
          <w:lang w:val="ru-RU"/>
        </w:rPr>
        <w:t xml:space="preserve">возраст - до 50 лет </w:t>
      </w:r>
      <w:r w:rsidR="00AC4780">
        <w:rPr>
          <w:sz w:val="28"/>
          <w:szCs w:val="28"/>
          <w:lang w:val="ru-RU"/>
        </w:rPr>
        <w:t>(</w:t>
      </w:r>
      <w:r w:rsidRPr="00FB6AB3">
        <w:rPr>
          <w:sz w:val="28"/>
          <w:szCs w:val="28"/>
          <w:lang w:val="ru-RU"/>
        </w:rPr>
        <w:t>предпочтительно</w:t>
      </w:r>
      <w:r w:rsidR="00AC4780">
        <w:rPr>
          <w:sz w:val="28"/>
          <w:szCs w:val="28"/>
          <w:lang w:val="ru-RU"/>
        </w:rPr>
        <w:t>)</w:t>
      </w:r>
      <w:r w:rsidRPr="00FB6AB3">
        <w:rPr>
          <w:sz w:val="28"/>
          <w:szCs w:val="28"/>
          <w:lang w:val="ru-RU"/>
        </w:rPr>
        <w:t>;</w:t>
      </w:r>
    </w:p>
    <w:p w:rsidR="00FB6AB3" w:rsidRPr="00FB6AB3" w:rsidRDefault="00FB6AB3" w:rsidP="00FB6AB3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FB6AB3">
        <w:rPr>
          <w:sz w:val="28"/>
          <w:szCs w:val="28"/>
        </w:rPr>
        <w:t>высшее образование;</w:t>
      </w:r>
    </w:p>
    <w:p w:rsidR="00E314B4" w:rsidRPr="00FB6AB3" w:rsidRDefault="00E314B4" w:rsidP="00E314B4">
      <w:pPr>
        <w:numPr>
          <w:ilvl w:val="0"/>
          <w:numId w:val="2"/>
        </w:numPr>
        <w:ind w:left="0" w:firstLine="709"/>
        <w:jc w:val="both"/>
        <w:rPr>
          <w:sz w:val="28"/>
          <w:szCs w:val="28"/>
          <w:lang w:val="ru-RU"/>
        </w:rPr>
      </w:pPr>
      <w:r w:rsidRPr="00FB6AB3">
        <w:rPr>
          <w:sz w:val="28"/>
          <w:szCs w:val="28"/>
          <w:lang w:val="ru-RU"/>
        </w:rPr>
        <w:t>о</w:t>
      </w:r>
      <w:r>
        <w:rPr>
          <w:sz w:val="28"/>
          <w:szCs w:val="28"/>
          <w:lang w:val="ru-RU"/>
        </w:rPr>
        <w:t>бщий стаж работы не менее 5 лет;</w:t>
      </w:r>
    </w:p>
    <w:p w:rsidR="00FB6AB3" w:rsidRPr="00FB6AB3" w:rsidRDefault="00FB6AB3" w:rsidP="00FB6AB3">
      <w:pPr>
        <w:numPr>
          <w:ilvl w:val="0"/>
          <w:numId w:val="2"/>
        </w:numPr>
        <w:ind w:left="0" w:firstLine="709"/>
        <w:jc w:val="both"/>
        <w:rPr>
          <w:sz w:val="28"/>
          <w:szCs w:val="28"/>
          <w:lang w:val="ru-RU"/>
        </w:rPr>
      </w:pPr>
      <w:r w:rsidRPr="00FB6AB3">
        <w:rPr>
          <w:sz w:val="28"/>
          <w:szCs w:val="28"/>
          <w:lang w:val="ru-RU"/>
        </w:rPr>
        <w:t>опыт работы на управленч</w:t>
      </w:r>
      <w:r w:rsidR="00E314B4">
        <w:rPr>
          <w:sz w:val="28"/>
          <w:szCs w:val="28"/>
          <w:lang w:val="ru-RU"/>
        </w:rPr>
        <w:t>еских должностях не менее 2 лет.</w:t>
      </w:r>
    </w:p>
    <w:p w:rsidR="00737CE6" w:rsidRPr="002D6E48" w:rsidRDefault="00737CE6" w:rsidP="00737CE6">
      <w:pPr>
        <w:shd w:val="clear" w:color="auto" w:fill="FFFFFF"/>
        <w:ind w:firstLine="709"/>
        <w:jc w:val="both"/>
        <w:rPr>
          <w:b/>
          <w:color w:val="1F497D" w:themeColor="text2"/>
          <w:spacing w:val="3"/>
          <w:sz w:val="16"/>
          <w:szCs w:val="16"/>
          <w:lang w:val="ru-RU"/>
        </w:rPr>
      </w:pPr>
    </w:p>
    <w:p w:rsidR="00737CE6" w:rsidRDefault="00737CE6" w:rsidP="00737CE6">
      <w:pPr>
        <w:shd w:val="clear" w:color="auto" w:fill="FFFFFF"/>
        <w:ind w:firstLine="709"/>
        <w:jc w:val="both"/>
        <w:rPr>
          <w:b/>
          <w:color w:val="1F497D" w:themeColor="text2"/>
          <w:spacing w:val="3"/>
          <w:sz w:val="28"/>
          <w:szCs w:val="28"/>
          <w:lang w:val="ru-RU"/>
        </w:rPr>
      </w:pPr>
      <w:r w:rsidRPr="00737CE6">
        <w:rPr>
          <w:b/>
          <w:color w:val="1F497D" w:themeColor="text2"/>
          <w:spacing w:val="3"/>
          <w:sz w:val="28"/>
          <w:szCs w:val="28"/>
          <w:lang w:val="ru-RU"/>
        </w:rPr>
        <w:t>Программа подготовки специалистов</w:t>
      </w:r>
    </w:p>
    <w:p w:rsidR="007E4A1E" w:rsidRPr="007E4A1E" w:rsidRDefault="007E4A1E" w:rsidP="00737CE6">
      <w:pPr>
        <w:shd w:val="clear" w:color="auto" w:fill="FFFFFF"/>
        <w:jc w:val="both"/>
        <w:rPr>
          <w:b/>
          <w:color w:val="1F497D" w:themeColor="text2"/>
          <w:spacing w:val="3"/>
          <w:sz w:val="16"/>
          <w:szCs w:val="16"/>
          <w:lang w:val="ru-RU"/>
        </w:rPr>
      </w:pPr>
    </w:p>
    <w:p w:rsidR="002473B7" w:rsidRPr="00F04467" w:rsidRDefault="00737CE6" w:rsidP="00737CE6">
      <w:pPr>
        <w:shd w:val="clear" w:color="auto" w:fill="FFFFFF"/>
        <w:jc w:val="both"/>
        <w:rPr>
          <w:b/>
          <w:color w:val="1F497D" w:themeColor="text2"/>
          <w:spacing w:val="3"/>
          <w:sz w:val="28"/>
          <w:szCs w:val="28"/>
          <w:lang w:val="ru-RU"/>
        </w:rPr>
      </w:pPr>
      <w:r>
        <w:rPr>
          <w:b/>
          <w:color w:val="1F497D" w:themeColor="text2"/>
          <w:spacing w:val="3"/>
          <w:sz w:val="28"/>
          <w:szCs w:val="28"/>
          <w:lang w:val="ru-RU"/>
        </w:rPr>
        <w:t xml:space="preserve">Первый этап – </w:t>
      </w:r>
      <w:r w:rsidRPr="00737CE6">
        <w:rPr>
          <w:color w:val="000000" w:themeColor="text1"/>
          <w:spacing w:val="3"/>
          <w:sz w:val="28"/>
          <w:szCs w:val="28"/>
          <w:lang w:val="ru-RU"/>
        </w:rPr>
        <w:t>образовательный</w:t>
      </w:r>
      <w:r>
        <w:rPr>
          <w:color w:val="000000" w:themeColor="text1"/>
          <w:spacing w:val="3"/>
          <w:sz w:val="28"/>
          <w:szCs w:val="28"/>
          <w:lang w:val="ru-RU"/>
        </w:rPr>
        <w:t>.</w:t>
      </w:r>
    </w:p>
    <w:p w:rsidR="00FB6AB3" w:rsidRDefault="002473B7" w:rsidP="002473B7">
      <w:pPr>
        <w:shd w:val="clear" w:color="auto" w:fill="FFFFFF"/>
        <w:jc w:val="both"/>
        <w:rPr>
          <w:sz w:val="24"/>
          <w:szCs w:val="24"/>
          <w:lang w:val="ru-RU"/>
        </w:rPr>
      </w:pPr>
      <w:r w:rsidRPr="00C91DAF">
        <w:rPr>
          <w:color w:val="000000"/>
          <w:spacing w:val="3"/>
          <w:sz w:val="28"/>
          <w:szCs w:val="28"/>
          <w:lang w:val="ru-RU"/>
        </w:rPr>
        <w:t>Обучение осуществляется по программам профессиональной переподготовки</w:t>
      </w:r>
      <w:r w:rsidR="00AE2E20">
        <w:rPr>
          <w:color w:val="000000"/>
          <w:spacing w:val="3"/>
          <w:sz w:val="28"/>
          <w:szCs w:val="28"/>
          <w:lang w:val="ru-RU"/>
        </w:rPr>
        <w:t xml:space="preserve"> </w:t>
      </w:r>
      <w:r w:rsidR="00AE2E20" w:rsidRPr="00FB6AB3">
        <w:rPr>
          <w:sz w:val="28"/>
          <w:szCs w:val="28"/>
          <w:lang w:val="ru-RU"/>
        </w:rPr>
        <w:t>(550</w:t>
      </w:r>
      <w:r w:rsidR="00AE2E20">
        <w:rPr>
          <w:sz w:val="28"/>
          <w:szCs w:val="28"/>
          <w:lang w:val="ru-RU"/>
        </w:rPr>
        <w:t> </w:t>
      </w:r>
      <w:r w:rsidR="00AE2E20" w:rsidRPr="00FB6AB3">
        <w:rPr>
          <w:sz w:val="28"/>
          <w:szCs w:val="28"/>
          <w:lang w:val="ru-RU"/>
        </w:rPr>
        <w:t xml:space="preserve">аудиторных часов) </w:t>
      </w:r>
      <w:r w:rsidRPr="00C91DAF">
        <w:rPr>
          <w:color w:val="000000"/>
          <w:spacing w:val="3"/>
          <w:sz w:val="28"/>
          <w:szCs w:val="28"/>
          <w:lang w:val="ru-RU"/>
        </w:rPr>
        <w:t xml:space="preserve"> на базе ведущих нижегородских вузов</w:t>
      </w:r>
      <w:r>
        <w:rPr>
          <w:color w:val="000000"/>
          <w:spacing w:val="3"/>
          <w:sz w:val="28"/>
          <w:szCs w:val="28"/>
          <w:lang w:val="ru-RU"/>
        </w:rPr>
        <w:t>:</w:t>
      </w:r>
      <w:r w:rsidRPr="006A6860">
        <w:rPr>
          <w:sz w:val="24"/>
          <w:szCs w:val="24"/>
          <w:lang w:val="ru-RU"/>
        </w:rPr>
        <w:t xml:space="preserve"> </w:t>
      </w:r>
    </w:p>
    <w:p w:rsidR="00AE2E20" w:rsidRDefault="002473B7" w:rsidP="00C15AC8">
      <w:pPr>
        <w:numPr>
          <w:ilvl w:val="0"/>
          <w:numId w:val="2"/>
        </w:numPr>
        <w:ind w:left="0" w:firstLine="709"/>
        <w:jc w:val="both"/>
        <w:rPr>
          <w:sz w:val="28"/>
          <w:szCs w:val="28"/>
          <w:lang w:val="ru-RU"/>
        </w:rPr>
      </w:pPr>
      <w:r w:rsidRPr="00FB6AB3">
        <w:rPr>
          <w:sz w:val="28"/>
          <w:szCs w:val="28"/>
          <w:lang w:val="ru-RU"/>
        </w:rPr>
        <w:t>НГТУ им. Р.Е.Алексеева</w:t>
      </w:r>
      <w:r w:rsidR="00FB6AB3">
        <w:rPr>
          <w:sz w:val="28"/>
          <w:szCs w:val="28"/>
          <w:lang w:val="ru-RU"/>
        </w:rPr>
        <w:t xml:space="preserve"> по </w:t>
      </w:r>
      <w:r w:rsidR="00E314B4">
        <w:rPr>
          <w:sz w:val="28"/>
          <w:szCs w:val="28"/>
          <w:lang w:val="ru-RU"/>
        </w:rPr>
        <w:t>направлениям</w:t>
      </w:r>
      <w:r w:rsidR="00FB6AB3">
        <w:rPr>
          <w:sz w:val="28"/>
          <w:szCs w:val="28"/>
          <w:lang w:val="ru-RU"/>
        </w:rPr>
        <w:t xml:space="preserve"> </w:t>
      </w:r>
      <w:r w:rsidR="00FB6AB3" w:rsidRPr="00FB6AB3">
        <w:rPr>
          <w:sz w:val="28"/>
          <w:szCs w:val="28"/>
          <w:lang w:val="ru-RU"/>
        </w:rPr>
        <w:t>«Менеджмент»</w:t>
      </w:r>
      <w:r w:rsidR="00FB6AB3">
        <w:rPr>
          <w:sz w:val="28"/>
          <w:szCs w:val="28"/>
          <w:lang w:val="ru-RU"/>
        </w:rPr>
        <w:t xml:space="preserve"> и </w:t>
      </w:r>
      <w:r w:rsidR="00AE2E20">
        <w:rPr>
          <w:sz w:val="28"/>
          <w:szCs w:val="28"/>
          <w:lang w:val="ru-RU"/>
        </w:rPr>
        <w:t>«</w:t>
      </w:r>
      <w:r w:rsidR="00AE2E20" w:rsidRPr="00AE2E20">
        <w:rPr>
          <w:sz w:val="28"/>
          <w:szCs w:val="28"/>
          <w:lang w:val="ru-RU"/>
        </w:rPr>
        <w:t>Управление производительностью</w:t>
      </w:r>
      <w:r w:rsidR="00AE2E20">
        <w:rPr>
          <w:sz w:val="28"/>
          <w:szCs w:val="28"/>
          <w:lang w:val="ru-RU"/>
        </w:rPr>
        <w:t>»;</w:t>
      </w:r>
    </w:p>
    <w:p w:rsidR="00AE2E20" w:rsidRPr="00AE2E20" w:rsidRDefault="002473B7" w:rsidP="00C15AC8">
      <w:pPr>
        <w:numPr>
          <w:ilvl w:val="0"/>
          <w:numId w:val="2"/>
        </w:numPr>
        <w:ind w:left="0" w:firstLine="709"/>
        <w:jc w:val="both"/>
        <w:rPr>
          <w:sz w:val="28"/>
          <w:szCs w:val="28"/>
          <w:lang w:val="ru-RU"/>
        </w:rPr>
      </w:pPr>
      <w:r w:rsidRPr="006A6860">
        <w:rPr>
          <w:sz w:val="28"/>
          <w:szCs w:val="28"/>
          <w:lang w:val="ru-RU"/>
        </w:rPr>
        <w:t>Н</w:t>
      </w:r>
      <w:r>
        <w:rPr>
          <w:sz w:val="28"/>
          <w:szCs w:val="28"/>
          <w:lang w:val="ru-RU"/>
        </w:rPr>
        <w:t>ижегородского филиала НИУ</w:t>
      </w:r>
      <w:r w:rsidRPr="006A6860">
        <w:rPr>
          <w:sz w:val="28"/>
          <w:szCs w:val="28"/>
          <w:lang w:val="ru-RU"/>
        </w:rPr>
        <w:t xml:space="preserve"> ВШЭ</w:t>
      </w:r>
      <w:r>
        <w:rPr>
          <w:sz w:val="28"/>
          <w:szCs w:val="28"/>
          <w:lang w:val="ru-RU"/>
        </w:rPr>
        <w:t xml:space="preserve"> </w:t>
      </w:r>
      <w:r w:rsidR="00C15AC8">
        <w:rPr>
          <w:sz w:val="28"/>
          <w:szCs w:val="28"/>
          <w:lang w:val="ru-RU"/>
        </w:rPr>
        <w:t>-</w:t>
      </w:r>
      <w:r w:rsidR="00AE2E20">
        <w:rPr>
          <w:sz w:val="28"/>
          <w:szCs w:val="28"/>
          <w:lang w:val="ru-RU"/>
        </w:rPr>
        <w:t xml:space="preserve"> «</w:t>
      </w:r>
      <w:r w:rsidR="00AE2E20" w:rsidRPr="00AE2E20">
        <w:rPr>
          <w:sz w:val="28"/>
          <w:szCs w:val="28"/>
          <w:lang w:val="ru-RU"/>
        </w:rPr>
        <w:t xml:space="preserve">Управление </w:t>
      </w:r>
      <w:r w:rsidR="00911E13">
        <w:rPr>
          <w:sz w:val="28"/>
          <w:szCs w:val="28"/>
          <w:lang w:val="ru-RU"/>
        </w:rPr>
        <w:t xml:space="preserve">в </w:t>
      </w:r>
      <w:proofErr w:type="spellStart"/>
      <w:r w:rsidR="00AE2E20" w:rsidRPr="00AE2E20">
        <w:rPr>
          <w:sz w:val="28"/>
          <w:szCs w:val="28"/>
          <w:lang w:val="ru-RU"/>
        </w:rPr>
        <w:t>инновационно-ориентированны</w:t>
      </w:r>
      <w:r w:rsidR="00911E13">
        <w:rPr>
          <w:sz w:val="28"/>
          <w:szCs w:val="28"/>
          <w:lang w:val="ru-RU"/>
        </w:rPr>
        <w:t>х</w:t>
      </w:r>
      <w:proofErr w:type="spellEnd"/>
      <w:r w:rsidR="00AE2E20" w:rsidRPr="00AE2E20">
        <w:rPr>
          <w:sz w:val="28"/>
          <w:szCs w:val="28"/>
          <w:lang w:val="ru-RU"/>
        </w:rPr>
        <w:t xml:space="preserve"> компания</w:t>
      </w:r>
      <w:r w:rsidR="00911E13">
        <w:rPr>
          <w:sz w:val="28"/>
          <w:szCs w:val="28"/>
          <w:lang w:val="ru-RU"/>
        </w:rPr>
        <w:t>х</w:t>
      </w:r>
      <w:r w:rsidR="00AE2E20">
        <w:rPr>
          <w:sz w:val="28"/>
          <w:szCs w:val="28"/>
          <w:lang w:val="ru-RU"/>
        </w:rPr>
        <w:t>»;</w:t>
      </w:r>
    </w:p>
    <w:p w:rsidR="002473B7" w:rsidRDefault="002473B7" w:rsidP="00C15AC8">
      <w:pPr>
        <w:numPr>
          <w:ilvl w:val="0"/>
          <w:numId w:val="2"/>
        </w:numPr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</w:t>
      </w:r>
      <w:r w:rsidR="00E314B4">
        <w:rPr>
          <w:sz w:val="28"/>
          <w:szCs w:val="28"/>
          <w:lang w:val="ru-RU"/>
        </w:rPr>
        <w:t>Н</w:t>
      </w:r>
      <w:r>
        <w:rPr>
          <w:sz w:val="28"/>
          <w:szCs w:val="28"/>
          <w:lang w:val="ru-RU"/>
        </w:rPr>
        <w:t>Г</w:t>
      </w:r>
      <w:r w:rsidR="00FB6AB3">
        <w:rPr>
          <w:sz w:val="28"/>
          <w:szCs w:val="28"/>
          <w:lang w:val="ru-RU"/>
        </w:rPr>
        <w:t>АС</w:t>
      </w:r>
      <w:r>
        <w:rPr>
          <w:sz w:val="28"/>
          <w:szCs w:val="28"/>
          <w:lang w:val="ru-RU"/>
        </w:rPr>
        <w:t>У</w:t>
      </w:r>
      <w:r w:rsidR="00AE2E20" w:rsidRPr="00AE2E20">
        <w:rPr>
          <w:sz w:val="28"/>
          <w:szCs w:val="28"/>
          <w:lang w:val="ru-RU"/>
        </w:rPr>
        <w:t xml:space="preserve"> </w:t>
      </w:r>
      <w:r w:rsidR="00C15AC8">
        <w:rPr>
          <w:sz w:val="28"/>
          <w:szCs w:val="28"/>
          <w:lang w:val="ru-RU"/>
        </w:rPr>
        <w:t>-</w:t>
      </w:r>
      <w:r w:rsidR="00AE2E20">
        <w:rPr>
          <w:sz w:val="28"/>
          <w:szCs w:val="28"/>
          <w:lang w:val="ru-RU"/>
        </w:rPr>
        <w:t xml:space="preserve"> «</w:t>
      </w:r>
      <w:r w:rsidR="00AE2E20" w:rsidRPr="00AE2E20">
        <w:rPr>
          <w:sz w:val="28"/>
          <w:szCs w:val="28"/>
          <w:lang w:val="ru-RU"/>
        </w:rPr>
        <w:t>Управление инвестиционно-строительным комплексом</w:t>
      </w:r>
      <w:r w:rsidR="00AE2E20">
        <w:rPr>
          <w:sz w:val="28"/>
          <w:szCs w:val="28"/>
          <w:lang w:val="ru-RU"/>
        </w:rPr>
        <w:t>»</w:t>
      </w:r>
      <w:r w:rsidRPr="00C15AC8">
        <w:rPr>
          <w:sz w:val="28"/>
          <w:szCs w:val="28"/>
          <w:lang w:val="ru-RU"/>
        </w:rPr>
        <w:t>.</w:t>
      </w:r>
    </w:p>
    <w:p w:rsidR="00C15AC8" w:rsidRPr="00C15AC8" w:rsidRDefault="00C15AC8" w:rsidP="00E314B4">
      <w:pPr>
        <w:jc w:val="both"/>
        <w:rPr>
          <w:sz w:val="16"/>
          <w:szCs w:val="16"/>
          <w:lang w:val="ru-RU"/>
        </w:rPr>
      </w:pPr>
    </w:p>
    <w:p w:rsidR="002473B7" w:rsidRPr="00FB6AB3" w:rsidRDefault="002473B7" w:rsidP="00AE2E20">
      <w:pPr>
        <w:shd w:val="clear" w:color="auto" w:fill="FFFFFF" w:themeFill="background1"/>
        <w:jc w:val="both"/>
        <w:rPr>
          <w:sz w:val="28"/>
          <w:szCs w:val="28"/>
          <w:lang w:val="ru-RU"/>
        </w:rPr>
      </w:pPr>
      <w:r w:rsidRPr="00E314B4">
        <w:rPr>
          <w:sz w:val="28"/>
          <w:szCs w:val="28"/>
          <w:shd w:val="clear" w:color="auto" w:fill="FFFFFF" w:themeFill="background1"/>
          <w:lang w:val="ru-RU"/>
        </w:rPr>
        <w:t xml:space="preserve">Обучение </w:t>
      </w:r>
      <w:r w:rsidR="00E314B4" w:rsidRPr="00E314B4">
        <w:rPr>
          <w:sz w:val="28"/>
          <w:szCs w:val="28"/>
          <w:shd w:val="clear" w:color="auto" w:fill="FFFFFF" w:themeFill="background1"/>
          <w:lang w:val="ru-RU"/>
        </w:rPr>
        <w:t>проходит в нерабочее время.</w:t>
      </w:r>
    </w:p>
    <w:p w:rsidR="00FB6AB3" w:rsidRPr="00FB6AB3" w:rsidRDefault="00FB6AB3" w:rsidP="00E314B4">
      <w:pPr>
        <w:shd w:val="clear" w:color="auto" w:fill="FFFFFF" w:themeFill="background1"/>
        <w:jc w:val="both"/>
        <w:rPr>
          <w:sz w:val="16"/>
          <w:szCs w:val="16"/>
          <w:lang w:val="ru-RU"/>
        </w:rPr>
      </w:pPr>
    </w:p>
    <w:p w:rsidR="00737CE6" w:rsidRDefault="00737CE6" w:rsidP="00737CE6">
      <w:pPr>
        <w:jc w:val="both"/>
        <w:rPr>
          <w:sz w:val="28"/>
          <w:szCs w:val="28"/>
          <w:lang w:val="ru-RU"/>
        </w:rPr>
      </w:pPr>
      <w:r w:rsidRPr="00737CE6">
        <w:rPr>
          <w:b/>
          <w:color w:val="1F497D" w:themeColor="text2"/>
          <w:spacing w:val="3"/>
          <w:sz w:val="28"/>
          <w:szCs w:val="28"/>
          <w:lang w:val="ru-RU"/>
        </w:rPr>
        <w:t>Второй этап</w:t>
      </w:r>
      <w:r w:rsidRPr="00737CE6">
        <w:rPr>
          <w:sz w:val="28"/>
          <w:szCs w:val="28"/>
          <w:lang w:val="ru-RU"/>
        </w:rPr>
        <w:t xml:space="preserve"> – </w:t>
      </w:r>
      <w:r w:rsidR="00F32A59">
        <w:rPr>
          <w:sz w:val="28"/>
          <w:szCs w:val="28"/>
          <w:lang w:val="ru-RU"/>
        </w:rPr>
        <w:t>после завершения обучения специалисту предоставляется возможность пройти</w:t>
      </w:r>
      <w:r w:rsidR="002A538C">
        <w:rPr>
          <w:sz w:val="28"/>
          <w:szCs w:val="28"/>
          <w:lang w:val="ru-RU"/>
        </w:rPr>
        <w:t xml:space="preserve"> бесплатную </w:t>
      </w:r>
      <w:r w:rsidR="00F32A59">
        <w:rPr>
          <w:sz w:val="28"/>
          <w:szCs w:val="28"/>
          <w:lang w:val="ru-RU"/>
        </w:rPr>
        <w:t xml:space="preserve"> </w:t>
      </w:r>
      <w:r w:rsidRPr="00737CE6">
        <w:rPr>
          <w:sz w:val="28"/>
          <w:szCs w:val="28"/>
          <w:lang w:val="ru-RU"/>
        </w:rPr>
        <w:t>стажировк</w:t>
      </w:r>
      <w:r w:rsidR="00F32A59">
        <w:rPr>
          <w:sz w:val="28"/>
          <w:szCs w:val="28"/>
          <w:lang w:val="ru-RU"/>
        </w:rPr>
        <w:t>у</w:t>
      </w:r>
      <w:r w:rsidRPr="00737CE6">
        <w:rPr>
          <w:sz w:val="28"/>
          <w:szCs w:val="28"/>
          <w:lang w:val="ru-RU"/>
        </w:rPr>
        <w:t xml:space="preserve"> на зарубежн</w:t>
      </w:r>
      <w:r w:rsidR="002A538C">
        <w:rPr>
          <w:sz w:val="28"/>
          <w:szCs w:val="28"/>
          <w:lang w:val="ru-RU"/>
        </w:rPr>
        <w:t>ых</w:t>
      </w:r>
      <w:r w:rsidRPr="00737CE6">
        <w:rPr>
          <w:sz w:val="28"/>
          <w:szCs w:val="28"/>
          <w:lang w:val="ru-RU"/>
        </w:rPr>
        <w:t xml:space="preserve"> предприяти</w:t>
      </w:r>
      <w:r w:rsidR="002A538C">
        <w:rPr>
          <w:sz w:val="28"/>
          <w:szCs w:val="28"/>
          <w:lang w:val="ru-RU"/>
        </w:rPr>
        <w:t>ях</w:t>
      </w:r>
      <w:r w:rsidRPr="00737CE6">
        <w:rPr>
          <w:sz w:val="28"/>
          <w:szCs w:val="28"/>
          <w:lang w:val="ru-RU"/>
        </w:rPr>
        <w:t>, соответствующ</w:t>
      </w:r>
      <w:r w:rsidR="00E314B4">
        <w:rPr>
          <w:sz w:val="28"/>
          <w:szCs w:val="28"/>
          <w:lang w:val="ru-RU"/>
        </w:rPr>
        <w:t>и</w:t>
      </w:r>
      <w:r w:rsidR="002A538C">
        <w:rPr>
          <w:sz w:val="28"/>
          <w:szCs w:val="28"/>
          <w:lang w:val="ru-RU"/>
        </w:rPr>
        <w:t>х</w:t>
      </w:r>
      <w:r w:rsidRPr="00737CE6">
        <w:rPr>
          <w:sz w:val="28"/>
          <w:szCs w:val="28"/>
          <w:lang w:val="ru-RU"/>
        </w:rPr>
        <w:t xml:space="preserve"> профессиональному и отраслевому профилю российского специалиста, сроком от </w:t>
      </w:r>
      <w:r>
        <w:rPr>
          <w:sz w:val="28"/>
          <w:szCs w:val="28"/>
          <w:lang w:val="ru-RU"/>
        </w:rPr>
        <w:t>1</w:t>
      </w:r>
      <w:r w:rsidRPr="00737CE6">
        <w:rPr>
          <w:sz w:val="28"/>
          <w:szCs w:val="28"/>
          <w:lang w:val="ru-RU"/>
        </w:rPr>
        <w:t xml:space="preserve"> до </w:t>
      </w:r>
      <w:r>
        <w:rPr>
          <w:sz w:val="28"/>
          <w:szCs w:val="28"/>
          <w:lang w:val="ru-RU"/>
        </w:rPr>
        <w:t>4</w:t>
      </w:r>
      <w:r w:rsidRPr="00737CE6">
        <w:rPr>
          <w:sz w:val="28"/>
          <w:szCs w:val="28"/>
          <w:lang w:val="ru-RU"/>
        </w:rPr>
        <w:t xml:space="preserve"> недель.</w:t>
      </w:r>
    </w:p>
    <w:p w:rsidR="00F04467" w:rsidRPr="002D6E48" w:rsidRDefault="00F04467" w:rsidP="00737CE6">
      <w:pPr>
        <w:shd w:val="clear" w:color="auto" w:fill="FFFFFF"/>
        <w:jc w:val="both"/>
        <w:rPr>
          <w:b/>
          <w:color w:val="4F81BD" w:themeColor="accent1"/>
          <w:spacing w:val="3"/>
          <w:sz w:val="16"/>
          <w:szCs w:val="16"/>
          <w:lang w:val="ru-RU"/>
        </w:rPr>
      </w:pPr>
    </w:p>
    <w:p w:rsidR="0033030F" w:rsidRPr="0033030F" w:rsidRDefault="0033030F" w:rsidP="0033030F">
      <w:pPr>
        <w:shd w:val="clear" w:color="auto" w:fill="FFFFFF"/>
        <w:jc w:val="both"/>
        <w:rPr>
          <w:b/>
          <w:color w:val="1F497D" w:themeColor="text2"/>
          <w:spacing w:val="3"/>
          <w:sz w:val="28"/>
          <w:szCs w:val="28"/>
          <w:lang w:val="ru-RU"/>
        </w:rPr>
      </w:pPr>
      <w:r w:rsidRPr="0033030F">
        <w:rPr>
          <w:b/>
          <w:color w:val="1F497D" w:themeColor="text2"/>
          <w:spacing w:val="3"/>
          <w:sz w:val="28"/>
          <w:szCs w:val="28"/>
          <w:lang w:val="ru-RU"/>
        </w:rPr>
        <w:lastRenderedPageBreak/>
        <w:t xml:space="preserve">Для </w:t>
      </w:r>
      <w:r w:rsidR="00A92A62">
        <w:rPr>
          <w:b/>
          <w:color w:val="1F497D" w:themeColor="text2"/>
          <w:spacing w:val="3"/>
          <w:sz w:val="28"/>
          <w:szCs w:val="28"/>
          <w:lang w:val="ru-RU"/>
        </w:rPr>
        <w:t xml:space="preserve">координации </w:t>
      </w:r>
      <w:r w:rsidRPr="0033030F">
        <w:rPr>
          <w:b/>
          <w:color w:val="1F497D" w:themeColor="text2"/>
          <w:spacing w:val="3"/>
          <w:sz w:val="28"/>
          <w:szCs w:val="28"/>
          <w:lang w:val="ru-RU"/>
        </w:rPr>
        <w:t xml:space="preserve">реализации Президентской программы </w:t>
      </w:r>
      <w:r w:rsidR="00152CFE">
        <w:rPr>
          <w:b/>
          <w:color w:val="1F497D" w:themeColor="text2"/>
          <w:spacing w:val="3"/>
          <w:sz w:val="28"/>
          <w:szCs w:val="28"/>
          <w:lang w:val="ru-RU"/>
        </w:rPr>
        <w:t xml:space="preserve">на территории Нижегородской области </w:t>
      </w:r>
      <w:r w:rsidRPr="0033030F">
        <w:rPr>
          <w:b/>
          <w:color w:val="1F497D" w:themeColor="text2"/>
          <w:spacing w:val="3"/>
          <w:sz w:val="28"/>
          <w:szCs w:val="28"/>
          <w:lang w:val="ru-RU"/>
        </w:rPr>
        <w:t xml:space="preserve">создана Нижегородская региональная комиссия </w:t>
      </w:r>
      <w:r w:rsidR="00A92A62">
        <w:rPr>
          <w:b/>
          <w:color w:val="1F497D" w:themeColor="text2"/>
          <w:spacing w:val="3"/>
          <w:sz w:val="28"/>
          <w:szCs w:val="28"/>
          <w:lang w:val="ru-RU"/>
        </w:rPr>
        <w:t xml:space="preserve">по организации </w:t>
      </w:r>
      <w:r w:rsidRPr="0033030F">
        <w:rPr>
          <w:b/>
          <w:color w:val="1F497D" w:themeColor="text2"/>
          <w:spacing w:val="3"/>
          <w:sz w:val="28"/>
          <w:szCs w:val="28"/>
          <w:lang w:val="ru-RU"/>
        </w:rPr>
        <w:t>подготовки управленческих кадров</w:t>
      </w:r>
    </w:p>
    <w:p w:rsidR="0033030F" w:rsidRPr="0033030F" w:rsidRDefault="0033030F" w:rsidP="0033030F">
      <w:pPr>
        <w:shd w:val="clear" w:color="auto" w:fill="FFFFFF"/>
        <w:jc w:val="both"/>
        <w:rPr>
          <w:color w:val="000000" w:themeColor="text1"/>
          <w:spacing w:val="3"/>
          <w:sz w:val="28"/>
          <w:szCs w:val="28"/>
          <w:lang w:val="ru-RU"/>
        </w:rPr>
      </w:pPr>
      <w:r w:rsidRPr="0033030F">
        <w:rPr>
          <w:b/>
          <w:color w:val="1F497D" w:themeColor="text2"/>
          <w:spacing w:val="3"/>
          <w:sz w:val="28"/>
          <w:szCs w:val="28"/>
          <w:lang w:val="ru-RU"/>
        </w:rPr>
        <w:t>Председатель</w:t>
      </w:r>
      <w:r>
        <w:rPr>
          <w:b/>
          <w:color w:val="1F497D" w:themeColor="text2"/>
          <w:spacing w:val="3"/>
          <w:sz w:val="28"/>
          <w:szCs w:val="28"/>
          <w:lang w:val="ru-RU"/>
        </w:rPr>
        <w:t xml:space="preserve"> комиссии</w:t>
      </w:r>
      <w:r w:rsidRPr="0033030F">
        <w:rPr>
          <w:b/>
          <w:color w:val="1F497D" w:themeColor="text2"/>
          <w:spacing w:val="3"/>
          <w:sz w:val="28"/>
          <w:szCs w:val="28"/>
          <w:lang w:val="ru-RU"/>
        </w:rPr>
        <w:t xml:space="preserve"> – </w:t>
      </w:r>
      <w:r w:rsidR="000532C6">
        <w:rPr>
          <w:color w:val="000000" w:themeColor="text1"/>
          <w:spacing w:val="3"/>
          <w:sz w:val="28"/>
          <w:szCs w:val="28"/>
          <w:lang w:val="ru-RU"/>
        </w:rPr>
        <w:t xml:space="preserve">Заместитель Губернатора </w:t>
      </w:r>
      <w:r w:rsidRPr="0033030F">
        <w:rPr>
          <w:color w:val="000000" w:themeColor="text1"/>
          <w:spacing w:val="3"/>
          <w:sz w:val="28"/>
          <w:szCs w:val="28"/>
          <w:lang w:val="ru-RU"/>
        </w:rPr>
        <w:t xml:space="preserve">Нижегородской области </w:t>
      </w:r>
      <w:r>
        <w:rPr>
          <w:color w:val="000000" w:themeColor="text1"/>
          <w:spacing w:val="3"/>
          <w:sz w:val="28"/>
          <w:szCs w:val="28"/>
          <w:lang w:val="ru-RU"/>
        </w:rPr>
        <w:t xml:space="preserve">– </w:t>
      </w:r>
      <w:proofErr w:type="spellStart"/>
      <w:r w:rsidR="00EF1E44">
        <w:rPr>
          <w:color w:val="000000" w:themeColor="text1"/>
          <w:spacing w:val="3"/>
          <w:sz w:val="28"/>
          <w:szCs w:val="28"/>
          <w:lang w:val="ru-RU"/>
        </w:rPr>
        <w:t>Бетин</w:t>
      </w:r>
      <w:proofErr w:type="spellEnd"/>
      <w:r w:rsidR="00EF1E44">
        <w:rPr>
          <w:color w:val="000000" w:themeColor="text1"/>
          <w:spacing w:val="3"/>
          <w:sz w:val="28"/>
          <w:szCs w:val="28"/>
          <w:lang w:val="ru-RU"/>
        </w:rPr>
        <w:t xml:space="preserve"> Андрей Анатольевич</w:t>
      </w:r>
    </w:p>
    <w:p w:rsidR="0033030F" w:rsidRPr="002D6E48" w:rsidRDefault="0033030F" w:rsidP="00737CE6">
      <w:pPr>
        <w:shd w:val="clear" w:color="auto" w:fill="FFFFFF"/>
        <w:jc w:val="both"/>
        <w:rPr>
          <w:b/>
          <w:color w:val="1F497D" w:themeColor="text2"/>
          <w:spacing w:val="3"/>
          <w:sz w:val="16"/>
          <w:szCs w:val="16"/>
          <w:lang w:val="ru-RU"/>
        </w:rPr>
      </w:pPr>
    </w:p>
    <w:p w:rsidR="002473B7" w:rsidRDefault="00334974" w:rsidP="00701850">
      <w:pPr>
        <w:shd w:val="clear" w:color="auto" w:fill="FFFFFF"/>
        <w:ind w:firstLine="709"/>
        <w:jc w:val="both"/>
        <w:rPr>
          <w:b/>
          <w:color w:val="1F497D" w:themeColor="text2"/>
          <w:spacing w:val="3"/>
          <w:sz w:val="28"/>
          <w:szCs w:val="28"/>
          <w:lang w:val="ru-RU"/>
        </w:rPr>
      </w:pPr>
      <w:r w:rsidRPr="002473B7">
        <w:rPr>
          <w:b/>
          <w:color w:val="1F497D" w:themeColor="text2"/>
          <w:spacing w:val="3"/>
          <w:sz w:val="28"/>
          <w:szCs w:val="28"/>
          <w:lang w:val="ru-RU"/>
        </w:rPr>
        <w:t xml:space="preserve">Отбор специалистов </w:t>
      </w:r>
    </w:p>
    <w:p w:rsidR="00AE2E20" w:rsidRPr="00AE2E20" w:rsidRDefault="00AE2E20" w:rsidP="00701850">
      <w:pPr>
        <w:shd w:val="clear" w:color="auto" w:fill="FFFFFF"/>
        <w:ind w:firstLine="709"/>
        <w:jc w:val="both"/>
        <w:rPr>
          <w:b/>
          <w:color w:val="1F497D" w:themeColor="text2"/>
          <w:spacing w:val="3"/>
          <w:sz w:val="16"/>
          <w:szCs w:val="16"/>
          <w:lang w:val="ru-RU"/>
        </w:rPr>
      </w:pPr>
    </w:p>
    <w:p w:rsidR="00152CFE" w:rsidRDefault="00152CFE" w:rsidP="00152CFE">
      <w:pPr>
        <w:shd w:val="clear" w:color="auto" w:fill="FFFFFF"/>
        <w:jc w:val="both"/>
        <w:rPr>
          <w:b/>
          <w:color w:val="1F497D" w:themeColor="text2"/>
          <w:spacing w:val="3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Организацию о</w:t>
      </w:r>
      <w:r w:rsidRPr="00C91DAF">
        <w:rPr>
          <w:sz w:val="28"/>
          <w:szCs w:val="28"/>
          <w:lang w:val="ru-RU"/>
        </w:rPr>
        <w:t>тбор</w:t>
      </w:r>
      <w:r>
        <w:rPr>
          <w:sz w:val="28"/>
          <w:szCs w:val="28"/>
          <w:lang w:val="ru-RU"/>
        </w:rPr>
        <w:t>а</w:t>
      </w:r>
      <w:r w:rsidRPr="00C91DAF">
        <w:rPr>
          <w:sz w:val="28"/>
          <w:szCs w:val="28"/>
          <w:lang w:val="ru-RU"/>
        </w:rPr>
        <w:t xml:space="preserve"> кандидатов на участие в Президентской программе подготовки управленческих кадров осуществляет </w:t>
      </w:r>
      <w:r w:rsidRPr="00152CFE">
        <w:rPr>
          <w:b/>
          <w:color w:val="1F497D" w:themeColor="text2"/>
          <w:spacing w:val="3"/>
          <w:sz w:val="28"/>
          <w:szCs w:val="28"/>
          <w:lang w:val="ru-RU"/>
        </w:rPr>
        <w:t>ГБУ НО «Нижегородский</w:t>
      </w:r>
      <w:r w:rsidR="00E314B4">
        <w:rPr>
          <w:b/>
          <w:color w:val="1F497D" w:themeColor="text2"/>
          <w:spacing w:val="3"/>
          <w:sz w:val="28"/>
          <w:szCs w:val="28"/>
          <w:lang w:val="ru-RU"/>
        </w:rPr>
        <w:t xml:space="preserve"> региональный ресурсный центр».</w:t>
      </w:r>
    </w:p>
    <w:p w:rsidR="00334974" w:rsidRPr="00C91DAF" w:rsidRDefault="00152CFE" w:rsidP="00152CFE">
      <w:pPr>
        <w:shd w:val="clear" w:color="auto" w:fill="FFFFFF"/>
        <w:jc w:val="both"/>
        <w:rPr>
          <w:sz w:val="28"/>
          <w:szCs w:val="28"/>
          <w:lang w:val="ru-RU"/>
        </w:rPr>
      </w:pPr>
      <w:r>
        <w:rPr>
          <w:color w:val="000000"/>
          <w:spacing w:val="-1"/>
          <w:sz w:val="28"/>
          <w:szCs w:val="28"/>
          <w:lang w:val="ru-RU"/>
        </w:rPr>
        <w:t xml:space="preserve">Отбор специалистов </w:t>
      </w:r>
      <w:r w:rsidR="00334974" w:rsidRPr="00C91DAF">
        <w:rPr>
          <w:color w:val="000000"/>
          <w:spacing w:val="-1"/>
          <w:sz w:val="28"/>
          <w:szCs w:val="28"/>
          <w:lang w:val="ru-RU"/>
        </w:rPr>
        <w:t xml:space="preserve">для участия в Программе осуществляется </w:t>
      </w:r>
      <w:r w:rsidR="00334974" w:rsidRPr="00C91DAF">
        <w:rPr>
          <w:color w:val="000000"/>
          <w:spacing w:val="-2"/>
          <w:sz w:val="28"/>
          <w:szCs w:val="28"/>
          <w:lang w:val="ru-RU"/>
        </w:rPr>
        <w:t>в два этапа.</w:t>
      </w:r>
    </w:p>
    <w:p w:rsidR="00334974" w:rsidRPr="00C91DAF" w:rsidRDefault="00334974" w:rsidP="00152CFE">
      <w:pPr>
        <w:shd w:val="clear" w:color="auto" w:fill="FFFFFF"/>
        <w:jc w:val="both"/>
        <w:rPr>
          <w:sz w:val="28"/>
          <w:szCs w:val="28"/>
          <w:lang w:val="ru-RU"/>
        </w:rPr>
      </w:pPr>
      <w:r w:rsidRPr="00152CFE">
        <w:rPr>
          <w:b/>
          <w:color w:val="1F497D" w:themeColor="text2"/>
          <w:spacing w:val="3"/>
          <w:sz w:val="28"/>
          <w:szCs w:val="28"/>
          <w:lang w:val="ru-RU"/>
        </w:rPr>
        <w:t>Первый этап</w:t>
      </w:r>
      <w:r w:rsidRPr="00C91DAF">
        <w:rPr>
          <w:i/>
          <w:iCs/>
          <w:color w:val="000000"/>
          <w:spacing w:val="5"/>
          <w:sz w:val="28"/>
          <w:szCs w:val="28"/>
          <w:lang w:val="ru-RU"/>
        </w:rPr>
        <w:t xml:space="preserve"> - квалификационный отбор, </w:t>
      </w:r>
      <w:r w:rsidRPr="00C91DAF">
        <w:rPr>
          <w:color w:val="000000"/>
          <w:spacing w:val="5"/>
          <w:sz w:val="28"/>
          <w:szCs w:val="28"/>
          <w:lang w:val="ru-RU"/>
        </w:rPr>
        <w:t xml:space="preserve">который заключается в проверке </w:t>
      </w:r>
      <w:r w:rsidRPr="00C91DAF">
        <w:rPr>
          <w:color w:val="000000"/>
          <w:spacing w:val="-1"/>
          <w:sz w:val="28"/>
          <w:szCs w:val="28"/>
          <w:lang w:val="ru-RU"/>
        </w:rPr>
        <w:t>представленных документов на соответствие формальным критериям, установленным Федеральной Комиссией по организации подготовки управленческих кадров.</w:t>
      </w:r>
    </w:p>
    <w:p w:rsidR="00334974" w:rsidRPr="00C91DAF" w:rsidRDefault="00334974" w:rsidP="00152CFE">
      <w:pPr>
        <w:shd w:val="clear" w:color="auto" w:fill="FFFFFF"/>
        <w:jc w:val="both"/>
        <w:rPr>
          <w:color w:val="000000"/>
          <w:spacing w:val="-1"/>
          <w:sz w:val="28"/>
          <w:szCs w:val="28"/>
          <w:lang w:val="ru-RU"/>
        </w:rPr>
      </w:pPr>
      <w:r w:rsidRPr="00152CFE">
        <w:rPr>
          <w:b/>
          <w:color w:val="1F497D" w:themeColor="text2"/>
          <w:spacing w:val="3"/>
          <w:sz w:val="28"/>
          <w:szCs w:val="28"/>
          <w:lang w:val="ru-RU"/>
        </w:rPr>
        <w:t>Второй этап</w:t>
      </w:r>
      <w:r w:rsidRPr="00C91DAF">
        <w:rPr>
          <w:i/>
          <w:iCs/>
          <w:color w:val="000000"/>
          <w:spacing w:val="-1"/>
          <w:sz w:val="28"/>
          <w:szCs w:val="28"/>
          <w:lang w:val="ru-RU"/>
        </w:rPr>
        <w:t xml:space="preserve">  - конкурсный отбор, </w:t>
      </w:r>
      <w:r w:rsidRPr="00C91DAF">
        <w:rPr>
          <w:color w:val="000000"/>
          <w:spacing w:val="-1"/>
          <w:sz w:val="28"/>
          <w:szCs w:val="28"/>
          <w:lang w:val="ru-RU"/>
        </w:rPr>
        <w:t>включающий в себя:</w:t>
      </w:r>
    </w:p>
    <w:p w:rsidR="00334974" w:rsidRPr="00C91DAF" w:rsidRDefault="00334974" w:rsidP="00701850">
      <w:pPr>
        <w:shd w:val="clear" w:color="auto" w:fill="FFFFFF"/>
        <w:ind w:firstLine="709"/>
        <w:jc w:val="both"/>
        <w:rPr>
          <w:iCs/>
          <w:color w:val="000000"/>
          <w:spacing w:val="-1"/>
          <w:sz w:val="28"/>
          <w:szCs w:val="28"/>
          <w:lang w:val="ru-RU"/>
        </w:rPr>
      </w:pPr>
      <w:r w:rsidRPr="00C91DAF">
        <w:rPr>
          <w:iCs/>
          <w:color w:val="000000"/>
          <w:spacing w:val="-1"/>
          <w:sz w:val="28"/>
          <w:szCs w:val="28"/>
          <w:lang w:val="ru-RU"/>
        </w:rPr>
        <w:t>- оценку уровня профессиональный компетентности (профессиональное интервью)</w:t>
      </w:r>
    </w:p>
    <w:p w:rsidR="00334974" w:rsidRPr="00C91DAF" w:rsidRDefault="00334974" w:rsidP="00701850">
      <w:pPr>
        <w:shd w:val="clear" w:color="auto" w:fill="FFFFFF"/>
        <w:ind w:firstLine="709"/>
        <w:jc w:val="both"/>
        <w:rPr>
          <w:sz w:val="28"/>
          <w:szCs w:val="28"/>
          <w:lang w:val="ru-RU"/>
        </w:rPr>
      </w:pPr>
      <w:r w:rsidRPr="00C91DAF">
        <w:rPr>
          <w:iCs/>
          <w:color w:val="000000"/>
          <w:spacing w:val="-1"/>
          <w:sz w:val="28"/>
          <w:szCs w:val="28"/>
          <w:lang w:val="ru-RU"/>
        </w:rPr>
        <w:t>- для программ «</w:t>
      </w:r>
      <w:r w:rsidR="001D2315" w:rsidRPr="00AE2E20">
        <w:rPr>
          <w:sz w:val="28"/>
          <w:szCs w:val="28"/>
          <w:lang w:val="ru-RU"/>
        </w:rPr>
        <w:t>Управление производительностью</w:t>
      </w:r>
      <w:r w:rsidR="001D2315">
        <w:rPr>
          <w:sz w:val="28"/>
          <w:szCs w:val="28"/>
          <w:lang w:val="ru-RU"/>
        </w:rPr>
        <w:t>» и «</w:t>
      </w:r>
      <w:r w:rsidR="001D2315" w:rsidRPr="00AE2E20">
        <w:rPr>
          <w:sz w:val="28"/>
          <w:szCs w:val="28"/>
          <w:lang w:val="ru-RU"/>
        </w:rPr>
        <w:t xml:space="preserve">Управление </w:t>
      </w:r>
      <w:r w:rsidR="00544A7A">
        <w:rPr>
          <w:sz w:val="28"/>
          <w:szCs w:val="28"/>
          <w:lang w:val="ru-RU"/>
        </w:rPr>
        <w:t xml:space="preserve">в  </w:t>
      </w:r>
      <w:proofErr w:type="spellStart"/>
      <w:r w:rsidR="001D2315" w:rsidRPr="00AE2E20">
        <w:rPr>
          <w:sz w:val="28"/>
          <w:szCs w:val="28"/>
          <w:lang w:val="ru-RU"/>
        </w:rPr>
        <w:t>инновационно-ориентированны</w:t>
      </w:r>
      <w:r w:rsidR="00544A7A">
        <w:rPr>
          <w:sz w:val="28"/>
          <w:szCs w:val="28"/>
          <w:lang w:val="ru-RU"/>
        </w:rPr>
        <w:t>х</w:t>
      </w:r>
      <w:proofErr w:type="spellEnd"/>
      <w:r w:rsidR="00544A7A">
        <w:rPr>
          <w:sz w:val="28"/>
          <w:szCs w:val="28"/>
          <w:lang w:val="ru-RU"/>
        </w:rPr>
        <w:t xml:space="preserve"> компаниях</w:t>
      </w:r>
      <w:r w:rsidR="001D2315">
        <w:rPr>
          <w:sz w:val="28"/>
          <w:szCs w:val="28"/>
          <w:lang w:val="ru-RU"/>
        </w:rPr>
        <w:t>»</w:t>
      </w:r>
      <w:r w:rsidRPr="00C91DAF">
        <w:rPr>
          <w:iCs/>
          <w:color w:val="000000"/>
          <w:spacing w:val="-1"/>
          <w:sz w:val="28"/>
          <w:szCs w:val="28"/>
          <w:lang w:val="ru-RU"/>
        </w:rPr>
        <w:t xml:space="preserve"> дополнительно презентация индивидуального проектного задания.</w:t>
      </w:r>
    </w:p>
    <w:p w:rsidR="00152CFE" w:rsidRPr="002D6E48" w:rsidRDefault="00152CFE" w:rsidP="00944C7F">
      <w:pPr>
        <w:shd w:val="clear" w:color="auto" w:fill="FFFFFF"/>
        <w:ind w:firstLine="709"/>
        <w:jc w:val="both"/>
        <w:rPr>
          <w:b/>
          <w:color w:val="1F497D" w:themeColor="text2"/>
          <w:spacing w:val="3"/>
          <w:sz w:val="16"/>
          <w:szCs w:val="16"/>
          <w:lang w:val="ru-RU"/>
        </w:rPr>
      </w:pPr>
    </w:p>
    <w:p w:rsidR="00944C7F" w:rsidRPr="00F04467" w:rsidRDefault="00944C7F" w:rsidP="00944C7F">
      <w:pPr>
        <w:shd w:val="clear" w:color="auto" w:fill="FFFFFF"/>
        <w:ind w:firstLine="709"/>
        <w:jc w:val="both"/>
        <w:rPr>
          <w:b/>
          <w:color w:val="1F497D" w:themeColor="text2"/>
          <w:spacing w:val="3"/>
          <w:sz w:val="28"/>
          <w:szCs w:val="28"/>
          <w:lang w:val="ru-RU"/>
        </w:rPr>
      </w:pPr>
      <w:r w:rsidRPr="00F04467">
        <w:rPr>
          <w:b/>
          <w:color w:val="1F497D" w:themeColor="text2"/>
          <w:spacing w:val="3"/>
          <w:sz w:val="28"/>
          <w:szCs w:val="28"/>
          <w:lang w:val="ru-RU"/>
        </w:rPr>
        <w:t>Финансирование программы</w:t>
      </w:r>
    </w:p>
    <w:p w:rsidR="00944C7F" w:rsidRPr="00C91DAF" w:rsidRDefault="00944C7F" w:rsidP="002A538C">
      <w:pPr>
        <w:shd w:val="clear" w:color="auto" w:fill="FFFFFF"/>
        <w:jc w:val="both"/>
        <w:rPr>
          <w:color w:val="000000"/>
          <w:spacing w:val="3"/>
          <w:sz w:val="28"/>
          <w:szCs w:val="28"/>
          <w:lang w:val="ru-RU"/>
        </w:rPr>
      </w:pPr>
      <w:r w:rsidRPr="00C91DAF">
        <w:rPr>
          <w:color w:val="000000"/>
          <w:spacing w:val="3"/>
          <w:sz w:val="28"/>
          <w:szCs w:val="28"/>
          <w:lang w:val="ru-RU"/>
        </w:rPr>
        <w:t>Президентская программа реализуется на условиях софинансирования:</w:t>
      </w:r>
    </w:p>
    <w:p w:rsidR="00944C7F" w:rsidRPr="00C91DAF" w:rsidRDefault="00944C7F" w:rsidP="00AC4780">
      <w:pPr>
        <w:shd w:val="clear" w:color="auto" w:fill="FFFFFF"/>
        <w:ind w:firstLine="426"/>
        <w:jc w:val="both"/>
        <w:rPr>
          <w:color w:val="000000"/>
          <w:spacing w:val="3"/>
          <w:sz w:val="28"/>
          <w:szCs w:val="28"/>
          <w:lang w:val="ru-RU"/>
        </w:rPr>
      </w:pPr>
      <w:r w:rsidRPr="00C91DAF">
        <w:rPr>
          <w:color w:val="000000"/>
          <w:spacing w:val="3"/>
          <w:sz w:val="28"/>
          <w:szCs w:val="28"/>
          <w:lang w:val="ru-RU"/>
        </w:rPr>
        <w:t>- 66 % из средств федерального и регионального бюджетов;</w:t>
      </w:r>
    </w:p>
    <w:p w:rsidR="00944C7F" w:rsidRPr="00C91DAF" w:rsidRDefault="00944C7F" w:rsidP="00AC4780">
      <w:pPr>
        <w:shd w:val="clear" w:color="auto" w:fill="FFFFFF"/>
        <w:ind w:firstLine="426"/>
        <w:jc w:val="both"/>
        <w:rPr>
          <w:color w:val="000000"/>
          <w:spacing w:val="3"/>
          <w:sz w:val="28"/>
          <w:szCs w:val="28"/>
          <w:lang w:val="ru-RU"/>
        </w:rPr>
      </w:pPr>
      <w:r w:rsidRPr="00C91DAF">
        <w:rPr>
          <w:color w:val="000000"/>
          <w:spacing w:val="3"/>
          <w:sz w:val="28"/>
          <w:szCs w:val="28"/>
          <w:lang w:val="ru-RU"/>
        </w:rPr>
        <w:t>- 34 % за счет средств направляющего предприятия или специалиста.</w:t>
      </w:r>
    </w:p>
    <w:p w:rsidR="00944C7F" w:rsidRPr="002D6E48" w:rsidRDefault="00944C7F" w:rsidP="00944C7F">
      <w:pPr>
        <w:shd w:val="clear" w:color="auto" w:fill="FFFFFF"/>
        <w:ind w:firstLine="709"/>
        <w:jc w:val="both"/>
        <w:rPr>
          <w:color w:val="000000"/>
          <w:spacing w:val="-1"/>
          <w:sz w:val="16"/>
          <w:szCs w:val="16"/>
          <w:lang w:val="ru-RU"/>
        </w:rPr>
      </w:pPr>
    </w:p>
    <w:p w:rsidR="00737CE6" w:rsidRPr="00F04467" w:rsidRDefault="00737CE6" w:rsidP="00737CE6">
      <w:pPr>
        <w:shd w:val="clear" w:color="auto" w:fill="FFFFFF"/>
        <w:ind w:firstLine="709"/>
        <w:jc w:val="both"/>
        <w:rPr>
          <w:b/>
          <w:color w:val="1F497D" w:themeColor="text2"/>
          <w:spacing w:val="3"/>
          <w:sz w:val="28"/>
          <w:szCs w:val="28"/>
          <w:lang w:val="ru-RU"/>
        </w:rPr>
      </w:pPr>
      <w:r w:rsidRPr="00F04467">
        <w:rPr>
          <w:b/>
          <w:color w:val="1F497D" w:themeColor="text2"/>
          <w:spacing w:val="3"/>
          <w:sz w:val="28"/>
          <w:szCs w:val="28"/>
          <w:lang w:val="ru-RU"/>
        </w:rPr>
        <w:t>Стоимость обучения</w:t>
      </w:r>
    </w:p>
    <w:p w:rsidR="00737CE6" w:rsidRPr="00C91DAF" w:rsidRDefault="00DD5F06" w:rsidP="00737CE6">
      <w:pPr>
        <w:shd w:val="clear" w:color="auto" w:fill="FFFFFF"/>
        <w:ind w:firstLine="709"/>
        <w:jc w:val="both"/>
        <w:rPr>
          <w:color w:val="000000"/>
          <w:spacing w:val="3"/>
          <w:sz w:val="28"/>
          <w:szCs w:val="28"/>
          <w:lang w:val="ru-RU"/>
        </w:rPr>
      </w:pPr>
      <w:r>
        <w:rPr>
          <w:color w:val="000000"/>
          <w:spacing w:val="3"/>
          <w:sz w:val="28"/>
          <w:szCs w:val="28"/>
          <w:lang w:val="ru-RU"/>
        </w:rPr>
        <w:t>Базовая с</w:t>
      </w:r>
      <w:r w:rsidR="00737CE6" w:rsidRPr="00C91DAF">
        <w:rPr>
          <w:color w:val="000000"/>
          <w:spacing w:val="3"/>
          <w:sz w:val="28"/>
          <w:szCs w:val="28"/>
          <w:lang w:val="ru-RU"/>
        </w:rPr>
        <w:t xml:space="preserve">тоимость обучения специалиста </w:t>
      </w:r>
      <w:r w:rsidR="00CE04BD">
        <w:rPr>
          <w:color w:val="000000"/>
          <w:spacing w:val="3"/>
          <w:sz w:val="28"/>
          <w:szCs w:val="28"/>
          <w:lang w:val="ru-RU"/>
        </w:rPr>
        <w:t xml:space="preserve">ежегодно устанавливается Министерством экономического развития РФ. В </w:t>
      </w:r>
      <w:r w:rsidR="00737CE6">
        <w:rPr>
          <w:color w:val="000000"/>
          <w:spacing w:val="3"/>
          <w:sz w:val="28"/>
          <w:szCs w:val="28"/>
          <w:lang w:val="ru-RU"/>
        </w:rPr>
        <w:t>20</w:t>
      </w:r>
      <w:r w:rsidR="00F45FA9">
        <w:rPr>
          <w:color w:val="000000"/>
          <w:spacing w:val="3"/>
          <w:sz w:val="28"/>
          <w:szCs w:val="28"/>
          <w:lang w:val="ru-RU"/>
        </w:rPr>
        <w:t>2</w:t>
      </w:r>
      <w:r w:rsidR="003F3D39">
        <w:rPr>
          <w:color w:val="000000"/>
          <w:spacing w:val="3"/>
          <w:sz w:val="28"/>
          <w:szCs w:val="28"/>
          <w:lang w:val="ru-RU"/>
        </w:rPr>
        <w:t>1</w:t>
      </w:r>
      <w:r w:rsidR="00737CE6">
        <w:rPr>
          <w:color w:val="000000"/>
          <w:spacing w:val="3"/>
          <w:sz w:val="28"/>
          <w:szCs w:val="28"/>
          <w:lang w:val="ru-RU"/>
        </w:rPr>
        <w:t>/</w:t>
      </w:r>
      <w:r w:rsidR="00F45FA9">
        <w:rPr>
          <w:color w:val="000000"/>
          <w:spacing w:val="3"/>
          <w:sz w:val="28"/>
          <w:szCs w:val="28"/>
          <w:lang w:val="ru-RU"/>
        </w:rPr>
        <w:t>2</w:t>
      </w:r>
      <w:r w:rsidR="003F3D39">
        <w:rPr>
          <w:color w:val="000000"/>
          <w:spacing w:val="3"/>
          <w:sz w:val="28"/>
          <w:szCs w:val="28"/>
          <w:lang w:val="ru-RU"/>
        </w:rPr>
        <w:t>2</w:t>
      </w:r>
      <w:r w:rsidR="00737CE6">
        <w:rPr>
          <w:color w:val="000000"/>
          <w:spacing w:val="3"/>
          <w:sz w:val="28"/>
          <w:szCs w:val="28"/>
          <w:lang w:val="ru-RU"/>
        </w:rPr>
        <w:t xml:space="preserve"> учебн</w:t>
      </w:r>
      <w:r w:rsidR="00920EB3">
        <w:rPr>
          <w:color w:val="000000"/>
          <w:spacing w:val="3"/>
          <w:sz w:val="28"/>
          <w:szCs w:val="28"/>
          <w:lang w:val="ru-RU"/>
        </w:rPr>
        <w:t>ом</w:t>
      </w:r>
      <w:r w:rsidR="00737CE6">
        <w:rPr>
          <w:color w:val="000000"/>
          <w:spacing w:val="3"/>
          <w:sz w:val="28"/>
          <w:szCs w:val="28"/>
          <w:lang w:val="ru-RU"/>
        </w:rPr>
        <w:t xml:space="preserve"> год</w:t>
      </w:r>
      <w:r w:rsidR="00920EB3">
        <w:rPr>
          <w:color w:val="000000"/>
          <w:spacing w:val="3"/>
          <w:sz w:val="28"/>
          <w:szCs w:val="28"/>
          <w:lang w:val="ru-RU"/>
        </w:rPr>
        <w:t xml:space="preserve">у </w:t>
      </w:r>
      <w:r w:rsidR="00AC4780">
        <w:rPr>
          <w:color w:val="000000"/>
          <w:spacing w:val="3"/>
          <w:sz w:val="28"/>
          <w:szCs w:val="28"/>
          <w:lang w:val="ru-RU"/>
        </w:rPr>
        <w:t xml:space="preserve">базовая </w:t>
      </w:r>
      <w:r w:rsidR="00920EB3">
        <w:rPr>
          <w:color w:val="000000"/>
          <w:spacing w:val="3"/>
          <w:sz w:val="28"/>
          <w:szCs w:val="28"/>
          <w:lang w:val="ru-RU"/>
        </w:rPr>
        <w:t>стоимость обучения</w:t>
      </w:r>
      <w:r w:rsidR="00737CE6" w:rsidRPr="00C91DAF">
        <w:rPr>
          <w:color w:val="000000"/>
          <w:spacing w:val="3"/>
          <w:sz w:val="28"/>
          <w:szCs w:val="28"/>
          <w:lang w:val="ru-RU"/>
        </w:rPr>
        <w:t xml:space="preserve"> по программ</w:t>
      </w:r>
      <w:r w:rsidR="001D2315">
        <w:rPr>
          <w:color w:val="000000"/>
          <w:spacing w:val="3"/>
          <w:sz w:val="28"/>
          <w:szCs w:val="28"/>
          <w:lang w:val="ru-RU"/>
        </w:rPr>
        <w:t>ам</w:t>
      </w:r>
      <w:r w:rsidR="00737CE6" w:rsidRPr="00C91DAF">
        <w:rPr>
          <w:color w:val="000000"/>
          <w:spacing w:val="3"/>
          <w:sz w:val="28"/>
          <w:szCs w:val="28"/>
          <w:lang w:val="ru-RU"/>
        </w:rPr>
        <w:t xml:space="preserve"> «Менеджмент» и </w:t>
      </w:r>
      <w:r w:rsidR="001D2315">
        <w:rPr>
          <w:sz w:val="28"/>
          <w:szCs w:val="28"/>
          <w:lang w:val="ru-RU"/>
        </w:rPr>
        <w:t>«</w:t>
      </w:r>
      <w:r w:rsidR="001D2315" w:rsidRPr="00AE2E20">
        <w:rPr>
          <w:sz w:val="28"/>
          <w:szCs w:val="28"/>
          <w:lang w:val="ru-RU"/>
        </w:rPr>
        <w:t xml:space="preserve">Управление </w:t>
      </w:r>
      <w:proofErr w:type="spellStart"/>
      <w:r w:rsidR="001D2315" w:rsidRPr="00AE2E20">
        <w:rPr>
          <w:sz w:val="28"/>
          <w:szCs w:val="28"/>
          <w:lang w:val="ru-RU"/>
        </w:rPr>
        <w:t>инвестиционно-строительным</w:t>
      </w:r>
      <w:proofErr w:type="spellEnd"/>
      <w:r w:rsidR="001D2315" w:rsidRPr="00AE2E20">
        <w:rPr>
          <w:sz w:val="28"/>
          <w:szCs w:val="28"/>
          <w:lang w:val="ru-RU"/>
        </w:rPr>
        <w:t xml:space="preserve"> комплексом</w:t>
      </w:r>
      <w:r w:rsidR="001D2315">
        <w:rPr>
          <w:sz w:val="28"/>
          <w:szCs w:val="28"/>
          <w:lang w:val="ru-RU"/>
        </w:rPr>
        <w:t>»</w:t>
      </w:r>
      <w:r w:rsidR="00737CE6" w:rsidRPr="00C91DAF">
        <w:rPr>
          <w:color w:val="000000"/>
          <w:spacing w:val="3"/>
          <w:sz w:val="28"/>
          <w:szCs w:val="28"/>
          <w:lang w:val="ru-RU"/>
        </w:rPr>
        <w:t xml:space="preserve"> состав</w:t>
      </w:r>
      <w:r w:rsidR="002A538C">
        <w:rPr>
          <w:color w:val="000000"/>
          <w:spacing w:val="3"/>
          <w:sz w:val="28"/>
          <w:szCs w:val="28"/>
          <w:lang w:val="ru-RU"/>
        </w:rPr>
        <w:t>ляла</w:t>
      </w:r>
      <w:r w:rsidR="00737CE6" w:rsidRPr="00C91DAF">
        <w:rPr>
          <w:color w:val="000000"/>
          <w:spacing w:val="3"/>
          <w:sz w:val="28"/>
          <w:szCs w:val="28"/>
          <w:lang w:val="ru-RU"/>
        </w:rPr>
        <w:t xml:space="preserve"> 60</w:t>
      </w:r>
      <w:r w:rsidR="00737CE6" w:rsidRPr="00C91DAF">
        <w:rPr>
          <w:color w:val="000000"/>
          <w:spacing w:val="3"/>
          <w:sz w:val="28"/>
          <w:szCs w:val="28"/>
        </w:rPr>
        <w:t> </w:t>
      </w:r>
      <w:r w:rsidR="00737CE6" w:rsidRPr="00C91DAF">
        <w:rPr>
          <w:color w:val="000000"/>
          <w:spacing w:val="3"/>
          <w:sz w:val="28"/>
          <w:szCs w:val="28"/>
          <w:lang w:val="ru-RU"/>
        </w:rPr>
        <w:t>тыс.</w:t>
      </w:r>
      <w:r w:rsidR="00737CE6" w:rsidRPr="00C91DAF">
        <w:rPr>
          <w:color w:val="000000"/>
          <w:spacing w:val="3"/>
          <w:sz w:val="28"/>
          <w:szCs w:val="28"/>
        </w:rPr>
        <w:t> </w:t>
      </w:r>
      <w:r w:rsidR="00737CE6" w:rsidRPr="00C91DAF">
        <w:rPr>
          <w:color w:val="000000"/>
          <w:spacing w:val="3"/>
          <w:sz w:val="28"/>
          <w:szCs w:val="28"/>
          <w:lang w:val="ru-RU"/>
        </w:rPr>
        <w:t xml:space="preserve">рублей </w:t>
      </w:r>
      <w:r w:rsidR="00737CE6" w:rsidRPr="00AC4780">
        <w:rPr>
          <w:b/>
          <w:i/>
          <w:color w:val="000000"/>
          <w:spacing w:val="3"/>
          <w:sz w:val="28"/>
          <w:szCs w:val="28"/>
          <w:lang w:val="ru-RU"/>
        </w:rPr>
        <w:t>(из них средства специалиста или направляющей организации 20,4</w:t>
      </w:r>
      <w:r w:rsidR="00737CE6" w:rsidRPr="00AC4780">
        <w:rPr>
          <w:b/>
          <w:i/>
          <w:color w:val="000000"/>
          <w:spacing w:val="3"/>
          <w:sz w:val="28"/>
          <w:szCs w:val="28"/>
        </w:rPr>
        <w:t> </w:t>
      </w:r>
      <w:proofErr w:type="spellStart"/>
      <w:proofErr w:type="gramStart"/>
      <w:r w:rsidR="00737CE6" w:rsidRPr="00AC4780">
        <w:rPr>
          <w:b/>
          <w:i/>
          <w:color w:val="000000"/>
          <w:spacing w:val="3"/>
          <w:sz w:val="28"/>
          <w:szCs w:val="28"/>
          <w:lang w:val="ru-RU"/>
        </w:rPr>
        <w:t>тыс</w:t>
      </w:r>
      <w:proofErr w:type="spellEnd"/>
      <w:proofErr w:type="gramEnd"/>
      <w:r w:rsidR="00737CE6" w:rsidRPr="00AC4780">
        <w:rPr>
          <w:b/>
          <w:i/>
          <w:color w:val="000000"/>
          <w:spacing w:val="3"/>
          <w:sz w:val="28"/>
          <w:szCs w:val="28"/>
        </w:rPr>
        <w:t> </w:t>
      </w:r>
      <w:r w:rsidR="00737CE6" w:rsidRPr="00AC4780">
        <w:rPr>
          <w:b/>
          <w:i/>
          <w:color w:val="000000"/>
          <w:spacing w:val="3"/>
          <w:sz w:val="28"/>
          <w:szCs w:val="28"/>
          <w:lang w:val="ru-RU"/>
        </w:rPr>
        <w:t>рублей)</w:t>
      </w:r>
      <w:r w:rsidR="00737CE6" w:rsidRPr="00AC4780">
        <w:rPr>
          <w:color w:val="000000"/>
          <w:spacing w:val="3"/>
          <w:sz w:val="28"/>
          <w:szCs w:val="28"/>
          <w:lang w:val="ru-RU"/>
        </w:rPr>
        <w:t>,</w:t>
      </w:r>
      <w:r w:rsidR="00737CE6" w:rsidRPr="00C91DAF">
        <w:rPr>
          <w:color w:val="000000"/>
          <w:spacing w:val="3"/>
          <w:sz w:val="28"/>
          <w:szCs w:val="28"/>
          <w:lang w:val="ru-RU"/>
        </w:rPr>
        <w:t xml:space="preserve"> по программ</w:t>
      </w:r>
      <w:r w:rsidR="001D2315">
        <w:rPr>
          <w:color w:val="000000"/>
          <w:spacing w:val="3"/>
          <w:sz w:val="28"/>
          <w:szCs w:val="28"/>
          <w:lang w:val="ru-RU"/>
        </w:rPr>
        <w:t>ам</w:t>
      </w:r>
      <w:r w:rsidR="00737CE6" w:rsidRPr="00C91DAF">
        <w:rPr>
          <w:color w:val="000000"/>
          <w:spacing w:val="3"/>
          <w:sz w:val="28"/>
          <w:szCs w:val="28"/>
          <w:lang w:val="ru-RU"/>
        </w:rPr>
        <w:t xml:space="preserve"> </w:t>
      </w:r>
      <w:r w:rsidR="001D2315" w:rsidRPr="00C91DAF">
        <w:rPr>
          <w:iCs/>
          <w:color w:val="000000"/>
          <w:spacing w:val="-1"/>
          <w:sz w:val="28"/>
          <w:szCs w:val="28"/>
          <w:lang w:val="ru-RU"/>
        </w:rPr>
        <w:t>«</w:t>
      </w:r>
      <w:r w:rsidR="001D2315" w:rsidRPr="00AE2E20">
        <w:rPr>
          <w:sz w:val="28"/>
          <w:szCs w:val="28"/>
          <w:lang w:val="ru-RU"/>
        </w:rPr>
        <w:t>Управление производительностью</w:t>
      </w:r>
      <w:r w:rsidR="001D2315">
        <w:rPr>
          <w:sz w:val="28"/>
          <w:szCs w:val="28"/>
          <w:lang w:val="ru-RU"/>
        </w:rPr>
        <w:t>» и «</w:t>
      </w:r>
      <w:r w:rsidR="001D2315" w:rsidRPr="00AE2E20">
        <w:rPr>
          <w:sz w:val="28"/>
          <w:szCs w:val="28"/>
          <w:lang w:val="ru-RU"/>
        </w:rPr>
        <w:t xml:space="preserve">Управление </w:t>
      </w:r>
      <w:r w:rsidR="00F45FA9">
        <w:rPr>
          <w:sz w:val="28"/>
          <w:szCs w:val="28"/>
          <w:lang w:val="ru-RU"/>
        </w:rPr>
        <w:t xml:space="preserve">в </w:t>
      </w:r>
      <w:proofErr w:type="spellStart"/>
      <w:r w:rsidR="001D2315" w:rsidRPr="00AE2E20">
        <w:rPr>
          <w:sz w:val="28"/>
          <w:szCs w:val="28"/>
          <w:lang w:val="ru-RU"/>
        </w:rPr>
        <w:t>инновационно-ориентированны</w:t>
      </w:r>
      <w:r w:rsidR="00F45FA9">
        <w:rPr>
          <w:sz w:val="28"/>
          <w:szCs w:val="28"/>
          <w:lang w:val="ru-RU"/>
        </w:rPr>
        <w:t>х</w:t>
      </w:r>
      <w:proofErr w:type="spellEnd"/>
      <w:r w:rsidR="001D2315" w:rsidRPr="00AE2E20">
        <w:rPr>
          <w:sz w:val="28"/>
          <w:szCs w:val="28"/>
          <w:lang w:val="ru-RU"/>
        </w:rPr>
        <w:t xml:space="preserve"> компания</w:t>
      </w:r>
      <w:r w:rsidR="00F45FA9">
        <w:rPr>
          <w:sz w:val="28"/>
          <w:szCs w:val="28"/>
          <w:lang w:val="ru-RU"/>
        </w:rPr>
        <w:t>х</w:t>
      </w:r>
      <w:r w:rsidR="001D2315">
        <w:rPr>
          <w:sz w:val="28"/>
          <w:szCs w:val="28"/>
          <w:lang w:val="ru-RU"/>
        </w:rPr>
        <w:t>»</w:t>
      </w:r>
      <w:r w:rsidR="001D2315" w:rsidRPr="00C91DAF">
        <w:rPr>
          <w:iCs/>
          <w:color w:val="000000"/>
          <w:spacing w:val="-1"/>
          <w:sz w:val="28"/>
          <w:szCs w:val="28"/>
          <w:lang w:val="ru-RU"/>
        </w:rPr>
        <w:t xml:space="preserve"> </w:t>
      </w:r>
      <w:r w:rsidR="00737CE6" w:rsidRPr="00C91DAF">
        <w:rPr>
          <w:color w:val="000000"/>
          <w:spacing w:val="3"/>
          <w:sz w:val="28"/>
          <w:szCs w:val="28"/>
          <w:lang w:val="ru-RU"/>
        </w:rPr>
        <w:t xml:space="preserve">- 100 тыс. руб. </w:t>
      </w:r>
      <w:r w:rsidR="00737CE6" w:rsidRPr="00AC4780">
        <w:rPr>
          <w:b/>
          <w:i/>
          <w:color w:val="000000"/>
          <w:spacing w:val="3"/>
          <w:sz w:val="28"/>
          <w:szCs w:val="28"/>
          <w:lang w:val="ru-RU"/>
        </w:rPr>
        <w:t>(средства специалиста или направляющей организации - 34 тыс.</w:t>
      </w:r>
      <w:r w:rsidR="00737CE6" w:rsidRPr="00AC4780">
        <w:rPr>
          <w:b/>
          <w:i/>
          <w:color w:val="000000"/>
          <w:spacing w:val="3"/>
          <w:sz w:val="28"/>
          <w:szCs w:val="28"/>
        </w:rPr>
        <w:t> </w:t>
      </w:r>
      <w:r w:rsidR="00737CE6" w:rsidRPr="00AC4780">
        <w:rPr>
          <w:b/>
          <w:i/>
          <w:color w:val="000000"/>
          <w:spacing w:val="3"/>
          <w:sz w:val="28"/>
          <w:szCs w:val="28"/>
          <w:lang w:val="ru-RU"/>
        </w:rPr>
        <w:t>руб.)</w:t>
      </w:r>
      <w:r w:rsidR="00737CE6" w:rsidRPr="00AC4780">
        <w:rPr>
          <w:color w:val="000000"/>
          <w:spacing w:val="3"/>
          <w:sz w:val="28"/>
          <w:szCs w:val="28"/>
          <w:lang w:val="ru-RU"/>
        </w:rPr>
        <w:t>.</w:t>
      </w:r>
    </w:p>
    <w:p w:rsidR="002D6E48" w:rsidRPr="002D6E48" w:rsidRDefault="002D6E48" w:rsidP="00737CE6">
      <w:pPr>
        <w:ind w:firstLine="709"/>
        <w:jc w:val="both"/>
        <w:rPr>
          <w:color w:val="000000"/>
          <w:sz w:val="16"/>
          <w:szCs w:val="16"/>
          <w:lang w:val="ru-RU"/>
        </w:rPr>
      </w:pPr>
    </w:p>
    <w:p w:rsidR="00737CE6" w:rsidRPr="00C91DAF" w:rsidRDefault="00737CE6" w:rsidP="00737CE6">
      <w:pPr>
        <w:ind w:firstLine="709"/>
        <w:jc w:val="both"/>
        <w:rPr>
          <w:color w:val="000000"/>
          <w:sz w:val="28"/>
          <w:szCs w:val="28"/>
          <w:lang w:val="ru-RU"/>
        </w:rPr>
      </w:pPr>
      <w:r w:rsidRPr="00C91DAF">
        <w:rPr>
          <w:color w:val="000000"/>
          <w:sz w:val="28"/>
          <w:szCs w:val="28"/>
          <w:lang w:val="ru-RU"/>
        </w:rPr>
        <w:t>По окончании обучения специалистам выдается диплом о профессиональной переподготовке.</w:t>
      </w:r>
    </w:p>
    <w:p w:rsidR="00152CFE" w:rsidRPr="002D6E48" w:rsidRDefault="00152CFE" w:rsidP="00152CFE">
      <w:pPr>
        <w:jc w:val="both"/>
        <w:rPr>
          <w:sz w:val="16"/>
          <w:szCs w:val="16"/>
          <w:lang w:val="ru-RU"/>
        </w:rPr>
      </w:pPr>
    </w:p>
    <w:p w:rsidR="002D6E48" w:rsidRPr="00C91DAF" w:rsidRDefault="00152CFE" w:rsidP="007E4A1E">
      <w:pPr>
        <w:jc w:val="both"/>
        <w:rPr>
          <w:b/>
          <w:color w:val="3366FF"/>
          <w:sz w:val="28"/>
          <w:szCs w:val="28"/>
          <w:lang w:val="ru-RU"/>
        </w:rPr>
      </w:pPr>
      <w:r w:rsidRPr="00C91DAF">
        <w:rPr>
          <w:sz w:val="28"/>
          <w:szCs w:val="28"/>
          <w:lang w:val="ru-RU"/>
        </w:rPr>
        <w:t>Более подробно с условиями участия в программе</w:t>
      </w:r>
      <w:r w:rsidR="001D2315">
        <w:rPr>
          <w:sz w:val="28"/>
          <w:szCs w:val="28"/>
          <w:lang w:val="ru-RU"/>
        </w:rPr>
        <w:t xml:space="preserve"> и учебными планами ВУЗов</w:t>
      </w:r>
      <w:r w:rsidRPr="00C91DAF">
        <w:rPr>
          <w:sz w:val="28"/>
          <w:szCs w:val="28"/>
          <w:lang w:val="ru-RU"/>
        </w:rPr>
        <w:t xml:space="preserve"> можно ознакомиться на сайте </w:t>
      </w:r>
      <w:hyperlink r:id="rId8" w:history="1">
        <w:r w:rsidRPr="00C91DAF">
          <w:rPr>
            <w:rStyle w:val="a3"/>
            <w:sz w:val="28"/>
            <w:szCs w:val="28"/>
          </w:rPr>
          <w:t>www</w:t>
        </w:r>
        <w:r w:rsidRPr="00C91DAF">
          <w:rPr>
            <w:rStyle w:val="a3"/>
            <w:sz w:val="28"/>
            <w:szCs w:val="28"/>
            <w:lang w:val="ru-RU"/>
          </w:rPr>
          <w:t>.</w:t>
        </w:r>
        <w:proofErr w:type="spellStart"/>
        <w:r w:rsidRPr="00C91DAF">
          <w:rPr>
            <w:rStyle w:val="a3"/>
            <w:sz w:val="28"/>
            <w:szCs w:val="28"/>
          </w:rPr>
          <w:t>nrrc</w:t>
        </w:r>
        <w:proofErr w:type="spellEnd"/>
        <w:r w:rsidRPr="00C91DAF">
          <w:rPr>
            <w:rStyle w:val="a3"/>
            <w:sz w:val="28"/>
            <w:szCs w:val="28"/>
            <w:lang w:val="ru-RU"/>
          </w:rPr>
          <w:t>.</w:t>
        </w:r>
        <w:proofErr w:type="spellStart"/>
        <w:r w:rsidRPr="00C91DAF">
          <w:rPr>
            <w:rStyle w:val="a3"/>
            <w:sz w:val="28"/>
            <w:szCs w:val="28"/>
          </w:rPr>
          <w:t>ru</w:t>
        </w:r>
        <w:proofErr w:type="spellEnd"/>
      </w:hyperlink>
      <w:r w:rsidRPr="00C91DAF">
        <w:rPr>
          <w:sz w:val="28"/>
          <w:szCs w:val="28"/>
          <w:lang w:val="ru-RU"/>
        </w:rPr>
        <w:t>.</w:t>
      </w:r>
    </w:p>
    <w:p w:rsidR="007E4A1E" w:rsidRDefault="007E4A1E" w:rsidP="00701850">
      <w:pPr>
        <w:jc w:val="center"/>
        <w:rPr>
          <w:b/>
          <w:color w:val="3366FF"/>
          <w:sz w:val="28"/>
          <w:szCs w:val="28"/>
          <w:lang w:val="ru-RU"/>
        </w:rPr>
      </w:pPr>
    </w:p>
    <w:p w:rsidR="00263B1D" w:rsidRPr="00C91DAF" w:rsidRDefault="00263B1D" w:rsidP="00701850">
      <w:pPr>
        <w:jc w:val="center"/>
        <w:rPr>
          <w:sz w:val="28"/>
          <w:szCs w:val="28"/>
          <w:lang w:val="ru-RU"/>
        </w:rPr>
      </w:pPr>
      <w:r w:rsidRPr="00C91DAF">
        <w:rPr>
          <w:b/>
          <w:color w:val="3366FF"/>
          <w:sz w:val="28"/>
          <w:szCs w:val="28"/>
          <w:lang w:val="ru-RU"/>
        </w:rPr>
        <w:t>Г</w:t>
      </w:r>
      <w:r w:rsidR="006C3335" w:rsidRPr="00C91DAF">
        <w:rPr>
          <w:b/>
          <w:color w:val="3366FF"/>
          <w:sz w:val="28"/>
          <w:szCs w:val="28"/>
          <w:lang w:val="ru-RU"/>
        </w:rPr>
        <w:t>Б</w:t>
      </w:r>
      <w:r w:rsidRPr="00C91DAF">
        <w:rPr>
          <w:b/>
          <w:color w:val="3366FF"/>
          <w:sz w:val="28"/>
          <w:szCs w:val="28"/>
          <w:lang w:val="ru-RU"/>
        </w:rPr>
        <w:t xml:space="preserve">У </w:t>
      </w:r>
      <w:r w:rsidR="006C3335" w:rsidRPr="00C91DAF">
        <w:rPr>
          <w:b/>
          <w:color w:val="3366FF"/>
          <w:sz w:val="28"/>
          <w:szCs w:val="28"/>
          <w:lang w:val="ru-RU"/>
        </w:rPr>
        <w:t xml:space="preserve">НО </w:t>
      </w:r>
      <w:r w:rsidRPr="00C91DAF">
        <w:rPr>
          <w:b/>
          <w:color w:val="3366FF"/>
          <w:sz w:val="28"/>
          <w:szCs w:val="28"/>
          <w:lang w:val="ru-RU"/>
        </w:rPr>
        <w:t>«Нижегородский региональный ресурсный центр»</w:t>
      </w:r>
    </w:p>
    <w:p w:rsidR="00263B1D" w:rsidRPr="00C91DAF" w:rsidRDefault="00263B1D" w:rsidP="00701850">
      <w:pPr>
        <w:jc w:val="center"/>
        <w:rPr>
          <w:sz w:val="28"/>
          <w:szCs w:val="28"/>
          <w:lang w:val="ru-RU"/>
        </w:rPr>
      </w:pPr>
      <w:r w:rsidRPr="00C91DAF">
        <w:rPr>
          <w:sz w:val="28"/>
          <w:szCs w:val="28"/>
          <w:lang w:val="ru-RU"/>
        </w:rPr>
        <w:t>6030</w:t>
      </w:r>
      <w:r w:rsidR="007E4A1E">
        <w:rPr>
          <w:sz w:val="28"/>
          <w:szCs w:val="28"/>
          <w:lang w:val="ru-RU"/>
        </w:rPr>
        <w:t>82</w:t>
      </w:r>
      <w:r w:rsidRPr="00C91DAF">
        <w:rPr>
          <w:sz w:val="28"/>
          <w:szCs w:val="28"/>
          <w:lang w:val="ru-RU"/>
        </w:rPr>
        <w:t xml:space="preserve">, г.Нижний Новгород, </w:t>
      </w:r>
      <w:r w:rsidR="007E4A1E">
        <w:rPr>
          <w:sz w:val="28"/>
          <w:szCs w:val="28"/>
          <w:lang w:val="ru-RU"/>
        </w:rPr>
        <w:t>Кремль, корп.4</w:t>
      </w:r>
      <w:r w:rsidRPr="00C91DAF">
        <w:rPr>
          <w:sz w:val="28"/>
          <w:szCs w:val="28"/>
          <w:lang w:val="ru-RU"/>
        </w:rPr>
        <w:t>, оф.</w:t>
      </w:r>
      <w:r w:rsidR="007E4A1E">
        <w:rPr>
          <w:sz w:val="28"/>
          <w:szCs w:val="28"/>
          <w:lang w:val="ru-RU"/>
        </w:rPr>
        <w:t>5</w:t>
      </w:r>
    </w:p>
    <w:p w:rsidR="00263B1D" w:rsidRPr="00C91DAF" w:rsidRDefault="00263B1D" w:rsidP="00701850">
      <w:pPr>
        <w:jc w:val="center"/>
        <w:rPr>
          <w:sz w:val="28"/>
          <w:szCs w:val="28"/>
          <w:lang w:val="ru-RU"/>
        </w:rPr>
      </w:pPr>
      <w:r w:rsidRPr="00C91DAF">
        <w:rPr>
          <w:sz w:val="28"/>
          <w:szCs w:val="28"/>
          <w:lang w:val="ru-RU"/>
        </w:rPr>
        <w:t>тел.: (831) 411-92-89, факс: (831) 411-9</w:t>
      </w:r>
      <w:r w:rsidR="00677E82">
        <w:rPr>
          <w:sz w:val="28"/>
          <w:szCs w:val="28"/>
          <w:lang w:val="ru-RU"/>
        </w:rPr>
        <w:t>3</w:t>
      </w:r>
      <w:r w:rsidRPr="00C91DAF">
        <w:rPr>
          <w:sz w:val="28"/>
          <w:szCs w:val="28"/>
          <w:lang w:val="ru-RU"/>
        </w:rPr>
        <w:t>-</w:t>
      </w:r>
      <w:r w:rsidR="007E4A1E">
        <w:rPr>
          <w:sz w:val="28"/>
          <w:szCs w:val="28"/>
          <w:lang w:val="ru-RU"/>
        </w:rPr>
        <w:t>0</w:t>
      </w:r>
      <w:r w:rsidR="00677E82">
        <w:rPr>
          <w:sz w:val="28"/>
          <w:szCs w:val="28"/>
          <w:lang w:val="ru-RU"/>
        </w:rPr>
        <w:t>2</w:t>
      </w:r>
    </w:p>
    <w:p w:rsidR="00AC3BFB" w:rsidRPr="00E314B4" w:rsidRDefault="00263B1D" w:rsidP="00701850">
      <w:pPr>
        <w:jc w:val="center"/>
        <w:rPr>
          <w:sz w:val="28"/>
          <w:szCs w:val="28"/>
        </w:rPr>
      </w:pPr>
      <w:proofErr w:type="gramStart"/>
      <w:r w:rsidRPr="00C91DAF">
        <w:rPr>
          <w:sz w:val="28"/>
          <w:szCs w:val="28"/>
        </w:rPr>
        <w:t>e</w:t>
      </w:r>
      <w:r w:rsidRPr="00E314B4">
        <w:rPr>
          <w:sz w:val="28"/>
          <w:szCs w:val="28"/>
        </w:rPr>
        <w:t>-</w:t>
      </w:r>
      <w:r w:rsidRPr="00C91DAF">
        <w:rPr>
          <w:sz w:val="28"/>
          <w:szCs w:val="28"/>
        </w:rPr>
        <w:t>mail</w:t>
      </w:r>
      <w:proofErr w:type="gramEnd"/>
      <w:r w:rsidRPr="00E314B4">
        <w:rPr>
          <w:sz w:val="28"/>
          <w:szCs w:val="28"/>
        </w:rPr>
        <w:t xml:space="preserve">: </w:t>
      </w:r>
      <w:hyperlink r:id="rId9" w:history="1">
        <w:r w:rsidRPr="00C91DAF">
          <w:rPr>
            <w:rStyle w:val="a3"/>
            <w:sz w:val="28"/>
            <w:szCs w:val="28"/>
          </w:rPr>
          <w:t>nrrc</w:t>
        </w:r>
        <w:r w:rsidRPr="00E314B4">
          <w:rPr>
            <w:rStyle w:val="a3"/>
            <w:sz w:val="28"/>
            <w:szCs w:val="28"/>
          </w:rPr>
          <w:t>@</w:t>
        </w:r>
        <w:r w:rsidRPr="00C91DAF">
          <w:rPr>
            <w:rStyle w:val="a3"/>
            <w:sz w:val="28"/>
            <w:szCs w:val="28"/>
          </w:rPr>
          <w:t>mail</w:t>
        </w:r>
        <w:r w:rsidRPr="00E314B4">
          <w:rPr>
            <w:rStyle w:val="a3"/>
            <w:sz w:val="28"/>
            <w:szCs w:val="28"/>
          </w:rPr>
          <w:t>.</w:t>
        </w:r>
        <w:r w:rsidRPr="00C91DAF">
          <w:rPr>
            <w:rStyle w:val="a3"/>
            <w:sz w:val="28"/>
            <w:szCs w:val="28"/>
          </w:rPr>
          <w:t>ru</w:t>
        </w:r>
      </w:hyperlink>
      <w:r w:rsidRPr="00E314B4">
        <w:rPr>
          <w:sz w:val="28"/>
          <w:szCs w:val="28"/>
        </w:rPr>
        <w:t xml:space="preserve">, </w:t>
      </w:r>
      <w:r w:rsidRPr="00C91DAF">
        <w:rPr>
          <w:sz w:val="28"/>
          <w:szCs w:val="28"/>
          <w:lang w:val="ru-RU"/>
        </w:rPr>
        <w:t>сайт</w:t>
      </w:r>
      <w:r w:rsidRPr="00E314B4">
        <w:rPr>
          <w:sz w:val="28"/>
          <w:szCs w:val="28"/>
        </w:rPr>
        <w:t xml:space="preserve"> </w:t>
      </w:r>
      <w:hyperlink r:id="rId10" w:history="1">
        <w:r w:rsidRPr="00C91DAF">
          <w:rPr>
            <w:rStyle w:val="a3"/>
            <w:sz w:val="28"/>
            <w:szCs w:val="28"/>
          </w:rPr>
          <w:t>www</w:t>
        </w:r>
        <w:r w:rsidRPr="00E314B4">
          <w:rPr>
            <w:rStyle w:val="a3"/>
            <w:sz w:val="28"/>
            <w:szCs w:val="28"/>
          </w:rPr>
          <w:t>.</w:t>
        </w:r>
        <w:r w:rsidRPr="00C91DAF">
          <w:rPr>
            <w:rStyle w:val="a3"/>
            <w:sz w:val="28"/>
            <w:szCs w:val="28"/>
          </w:rPr>
          <w:t>nrrc</w:t>
        </w:r>
        <w:r w:rsidRPr="00E314B4">
          <w:rPr>
            <w:rStyle w:val="a3"/>
            <w:sz w:val="28"/>
            <w:szCs w:val="28"/>
          </w:rPr>
          <w:t>.</w:t>
        </w:r>
        <w:r w:rsidRPr="00C91DAF">
          <w:rPr>
            <w:rStyle w:val="a3"/>
            <w:sz w:val="28"/>
            <w:szCs w:val="28"/>
          </w:rPr>
          <w:t>ru</w:t>
        </w:r>
      </w:hyperlink>
      <w:r w:rsidRPr="00E314B4">
        <w:rPr>
          <w:sz w:val="28"/>
          <w:szCs w:val="28"/>
        </w:rPr>
        <w:t xml:space="preserve"> </w:t>
      </w:r>
      <w:r w:rsidR="00AC3BFB" w:rsidRPr="00E314B4">
        <w:rPr>
          <w:sz w:val="28"/>
          <w:szCs w:val="28"/>
        </w:rPr>
        <w:t xml:space="preserve"> </w:t>
      </w:r>
    </w:p>
    <w:sectPr w:rsidR="00AC3BFB" w:rsidRPr="00E314B4" w:rsidSect="00025AD2">
      <w:pgSz w:w="11906" w:h="16838"/>
      <w:pgMar w:top="993" w:right="849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419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1">
    <w:nsid w:val="10D146D8"/>
    <w:multiLevelType w:val="hybridMultilevel"/>
    <w:tmpl w:val="11C2A55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DA85BFD"/>
    <w:multiLevelType w:val="hybridMultilevel"/>
    <w:tmpl w:val="89C00A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 w:grammar="clean"/>
  <w:stylePaneFormatFilter w:val="3F01"/>
  <w:defaultTabStop w:val="708"/>
  <w:characterSpacingControl w:val="doNotCompress"/>
  <w:compat/>
  <w:rsids>
    <w:rsidRoot w:val="00354085"/>
    <w:rsid w:val="00025AD2"/>
    <w:rsid w:val="00041211"/>
    <w:rsid w:val="000532C6"/>
    <w:rsid w:val="00064797"/>
    <w:rsid w:val="0006693F"/>
    <w:rsid w:val="000B138D"/>
    <w:rsid w:val="000F26A9"/>
    <w:rsid w:val="00136B03"/>
    <w:rsid w:val="00152CFE"/>
    <w:rsid w:val="001B5EB6"/>
    <w:rsid w:val="001D1FE3"/>
    <w:rsid w:val="001D2315"/>
    <w:rsid w:val="001D4FE6"/>
    <w:rsid w:val="00203835"/>
    <w:rsid w:val="00213DA7"/>
    <w:rsid w:val="00213DD8"/>
    <w:rsid w:val="002155E6"/>
    <w:rsid w:val="002473B7"/>
    <w:rsid w:val="00263B1D"/>
    <w:rsid w:val="00271DAE"/>
    <w:rsid w:val="00275723"/>
    <w:rsid w:val="002A4D11"/>
    <w:rsid w:val="002A538C"/>
    <w:rsid w:val="002D47F5"/>
    <w:rsid w:val="002D6E48"/>
    <w:rsid w:val="0033030F"/>
    <w:rsid w:val="00334974"/>
    <w:rsid w:val="00354085"/>
    <w:rsid w:val="003C6AAF"/>
    <w:rsid w:val="003E4199"/>
    <w:rsid w:val="003E6AE8"/>
    <w:rsid w:val="003F3D39"/>
    <w:rsid w:val="004068E5"/>
    <w:rsid w:val="00453402"/>
    <w:rsid w:val="00484C3E"/>
    <w:rsid w:val="004E07D5"/>
    <w:rsid w:val="005128F7"/>
    <w:rsid w:val="00544A7A"/>
    <w:rsid w:val="005B5BAD"/>
    <w:rsid w:val="005E59D3"/>
    <w:rsid w:val="005F4E33"/>
    <w:rsid w:val="00657B48"/>
    <w:rsid w:val="00677E82"/>
    <w:rsid w:val="006A6860"/>
    <w:rsid w:val="006C3335"/>
    <w:rsid w:val="006C5E03"/>
    <w:rsid w:val="006D0A3B"/>
    <w:rsid w:val="00701850"/>
    <w:rsid w:val="00704538"/>
    <w:rsid w:val="00737CE6"/>
    <w:rsid w:val="0076159C"/>
    <w:rsid w:val="00776B3B"/>
    <w:rsid w:val="007A4F6A"/>
    <w:rsid w:val="007C1094"/>
    <w:rsid w:val="007E4A1E"/>
    <w:rsid w:val="007F3B80"/>
    <w:rsid w:val="008B0A0D"/>
    <w:rsid w:val="008D52BF"/>
    <w:rsid w:val="008F446E"/>
    <w:rsid w:val="00911E13"/>
    <w:rsid w:val="00915A11"/>
    <w:rsid w:val="00920EB3"/>
    <w:rsid w:val="00944C7F"/>
    <w:rsid w:val="009A729A"/>
    <w:rsid w:val="009E10CB"/>
    <w:rsid w:val="00A013A0"/>
    <w:rsid w:val="00A57861"/>
    <w:rsid w:val="00A823C6"/>
    <w:rsid w:val="00A87EB9"/>
    <w:rsid w:val="00A92A62"/>
    <w:rsid w:val="00AC3BFB"/>
    <w:rsid w:val="00AC4780"/>
    <w:rsid w:val="00AE2E20"/>
    <w:rsid w:val="00B143C0"/>
    <w:rsid w:val="00B7223B"/>
    <w:rsid w:val="00B95B9D"/>
    <w:rsid w:val="00BF1570"/>
    <w:rsid w:val="00BF1E34"/>
    <w:rsid w:val="00BF44F1"/>
    <w:rsid w:val="00C15AC8"/>
    <w:rsid w:val="00C16DD0"/>
    <w:rsid w:val="00C20003"/>
    <w:rsid w:val="00C91DAF"/>
    <w:rsid w:val="00CB5ACF"/>
    <w:rsid w:val="00CE04BD"/>
    <w:rsid w:val="00CF3625"/>
    <w:rsid w:val="00D14ECD"/>
    <w:rsid w:val="00D65C74"/>
    <w:rsid w:val="00DA1CAF"/>
    <w:rsid w:val="00DA3B33"/>
    <w:rsid w:val="00DC47E8"/>
    <w:rsid w:val="00DD5F06"/>
    <w:rsid w:val="00DE7C61"/>
    <w:rsid w:val="00E314B4"/>
    <w:rsid w:val="00E827D1"/>
    <w:rsid w:val="00EF1E44"/>
    <w:rsid w:val="00F04467"/>
    <w:rsid w:val="00F12C7E"/>
    <w:rsid w:val="00F32A59"/>
    <w:rsid w:val="00F45FA9"/>
    <w:rsid w:val="00F97907"/>
    <w:rsid w:val="00FA51CD"/>
    <w:rsid w:val="00FB6AB3"/>
    <w:rsid w:val="00FB6EDD"/>
    <w:rsid w:val="00FD6E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54085"/>
    <w:pPr>
      <w:overflowPunct w:val="0"/>
      <w:autoSpaceDE w:val="0"/>
      <w:autoSpaceDN w:val="0"/>
      <w:adjustRightInd w:val="0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54085"/>
    <w:rPr>
      <w:rFonts w:ascii="Times New Roman" w:hAnsi="Times New Roman" w:cs="Times New Roman" w:hint="default"/>
      <w:color w:val="0000FF"/>
      <w:u w:val="single"/>
    </w:rPr>
  </w:style>
  <w:style w:type="paragraph" w:customStyle="1" w:styleId="1">
    <w:name w:val="Без интервала1"/>
    <w:rsid w:val="00354085"/>
    <w:rPr>
      <w:rFonts w:ascii="Calibri" w:hAnsi="Calibri"/>
      <w:sz w:val="22"/>
      <w:szCs w:val="22"/>
      <w:lang w:eastAsia="en-US"/>
    </w:rPr>
  </w:style>
  <w:style w:type="paragraph" w:customStyle="1" w:styleId="10">
    <w:name w:val="Абзац списка1"/>
    <w:basedOn w:val="a"/>
    <w:rsid w:val="00354085"/>
    <w:pPr>
      <w:ind w:left="720"/>
      <w:contextualSpacing/>
    </w:pPr>
  </w:style>
  <w:style w:type="paragraph" w:customStyle="1" w:styleId="msonormalcxspmiddle">
    <w:name w:val="msonormalcxspmiddle"/>
    <w:basedOn w:val="a"/>
    <w:rsid w:val="00354085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val="ru-RU"/>
    </w:rPr>
  </w:style>
  <w:style w:type="paragraph" w:styleId="a4">
    <w:name w:val="Balloon Text"/>
    <w:basedOn w:val="a"/>
    <w:link w:val="a5"/>
    <w:rsid w:val="00F12C7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F12C7E"/>
    <w:rPr>
      <w:rFonts w:ascii="Tahoma" w:hAnsi="Tahoma" w:cs="Tahoma"/>
      <w:sz w:val="16"/>
      <w:szCs w:val="16"/>
      <w:lang w:val="en-US"/>
    </w:rPr>
  </w:style>
  <w:style w:type="paragraph" w:styleId="a6">
    <w:name w:val="List Paragraph"/>
    <w:basedOn w:val="a"/>
    <w:uiPriority w:val="99"/>
    <w:qFormat/>
    <w:rsid w:val="00334974"/>
    <w:pPr>
      <w:ind w:left="720"/>
      <w:contextualSpacing/>
      <w:textAlignment w:val="baseline"/>
    </w:pPr>
  </w:style>
  <w:style w:type="paragraph" w:styleId="a7">
    <w:name w:val="No Spacing"/>
    <w:qFormat/>
    <w:rsid w:val="00334974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72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rrc.ru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nrrc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nrrc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10FD91-D42A-4150-ADEB-F05CEA715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621</Words>
  <Characters>3542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соответствии с Указом Президента РФ от 23</vt:lpstr>
    </vt:vector>
  </TitlesOfParts>
  <Company>MoBIL GROUP</Company>
  <LinksUpToDate>false</LinksUpToDate>
  <CharactersWithSpaces>4155</CharactersWithSpaces>
  <SharedDoc>false</SharedDoc>
  <HLinks>
    <vt:vector size="24" baseType="variant">
      <vt:variant>
        <vt:i4>7077939</vt:i4>
      </vt:variant>
      <vt:variant>
        <vt:i4>9</vt:i4>
      </vt:variant>
      <vt:variant>
        <vt:i4>0</vt:i4>
      </vt:variant>
      <vt:variant>
        <vt:i4>5</vt:i4>
      </vt:variant>
      <vt:variant>
        <vt:lpwstr>http://www.nrrc.ru/</vt:lpwstr>
      </vt:variant>
      <vt:variant>
        <vt:lpwstr/>
      </vt:variant>
      <vt:variant>
        <vt:i4>4259953</vt:i4>
      </vt:variant>
      <vt:variant>
        <vt:i4>6</vt:i4>
      </vt:variant>
      <vt:variant>
        <vt:i4>0</vt:i4>
      </vt:variant>
      <vt:variant>
        <vt:i4>5</vt:i4>
      </vt:variant>
      <vt:variant>
        <vt:lpwstr>mailto:nrrc@mail.ru</vt:lpwstr>
      </vt:variant>
      <vt:variant>
        <vt:lpwstr/>
      </vt:variant>
      <vt:variant>
        <vt:i4>7077939</vt:i4>
      </vt:variant>
      <vt:variant>
        <vt:i4>3</vt:i4>
      </vt:variant>
      <vt:variant>
        <vt:i4>0</vt:i4>
      </vt:variant>
      <vt:variant>
        <vt:i4>5</vt:i4>
      </vt:variant>
      <vt:variant>
        <vt:lpwstr>http://www.nrrc.ru/</vt:lpwstr>
      </vt:variant>
      <vt:variant>
        <vt:lpwstr/>
      </vt:variant>
      <vt:variant>
        <vt:i4>4259953</vt:i4>
      </vt:variant>
      <vt:variant>
        <vt:i4>0</vt:i4>
      </vt:variant>
      <vt:variant>
        <vt:i4>0</vt:i4>
      </vt:variant>
      <vt:variant>
        <vt:i4>5</vt:i4>
      </vt:variant>
      <vt:variant>
        <vt:lpwstr>mailto:nrrc@mail.ru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соответствии с Указом Президента РФ от 23</dc:title>
  <dc:creator>Даша</dc:creator>
  <cp:lastModifiedBy>User</cp:lastModifiedBy>
  <cp:revision>4</cp:revision>
  <cp:lastPrinted>2020-06-19T06:26:00Z</cp:lastPrinted>
  <dcterms:created xsi:type="dcterms:W3CDTF">2021-07-29T07:01:00Z</dcterms:created>
  <dcterms:modified xsi:type="dcterms:W3CDTF">2021-07-29T07:12:00Z</dcterms:modified>
</cp:coreProperties>
</file>